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0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961"/>
      </w:tblGrid>
      <w:tr w14:paraId="152DC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6926FDD1">
            <w:pPr>
              <w:snapToGrid w:val="0"/>
              <w:ind w:right="69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10B2E2">
            <w:pPr>
              <w:snapToGrid w:val="0"/>
              <w:ind w:right="6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Утверждаю»</w:t>
            </w:r>
          </w:p>
          <w:p w14:paraId="785DCA4F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Президент Региональной физкультурно-спортивной общественной организации  «Федерация чирлидинга и </w:t>
            </w:r>
          </w:p>
          <w:p w14:paraId="1D7295E9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чир спорта Санкт- Петербурга»</w:t>
            </w:r>
          </w:p>
          <w:p w14:paraId="24800941">
            <w:pPr>
              <w:tabs>
                <w:tab w:val="left" w:pos="3780"/>
              </w:tabs>
              <w:ind w:right="789"/>
              <w:rPr>
                <w:color w:val="000000"/>
                <w:sz w:val="28"/>
                <w:szCs w:val="28"/>
              </w:rPr>
            </w:pPr>
          </w:p>
          <w:p w14:paraId="1C26FB94">
            <w:pPr>
              <w:ind w:right="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 Л.Э.Березина</w:t>
            </w:r>
          </w:p>
          <w:p w14:paraId="1EF0A6FD">
            <w:pPr>
              <w:ind w:right="69"/>
              <w:rPr>
                <w:color w:val="000000"/>
                <w:sz w:val="28"/>
                <w:szCs w:val="28"/>
              </w:rPr>
            </w:pPr>
          </w:p>
          <w:p w14:paraId="11A0A2A1">
            <w:pPr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2024 г.</w:t>
            </w:r>
          </w:p>
          <w:p w14:paraId="39909D35">
            <w:pPr>
              <w:ind w:right="69"/>
              <w:rPr>
                <w:b/>
                <w:sz w:val="28"/>
                <w:szCs w:val="28"/>
              </w:rPr>
            </w:pPr>
          </w:p>
        </w:tc>
      </w:tr>
      <w:tr w14:paraId="7E59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383830AD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  <w:p w14:paraId="76BE60A4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2352DBC6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</w:tr>
    </w:tbl>
    <w:p w14:paraId="3AB82E54">
      <w:pPr>
        <w:jc w:val="center"/>
        <w:rPr>
          <w:b/>
          <w:bCs/>
          <w:sz w:val="30"/>
          <w:szCs w:val="30"/>
        </w:rPr>
      </w:pPr>
    </w:p>
    <w:p w14:paraId="268B1CF0">
      <w:pPr>
        <w:jc w:val="center"/>
        <w:rPr>
          <w:b/>
          <w:bCs/>
          <w:sz w:val="30"/>
          <w:szCs w:val="30"/>
        </w:rPr>
      </w:pPr>
    </w:p>
    <w:p w14:paraId="045260C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ПОЛОЖЕНИЕ</w:t>
      </w:r>
    </w:p>
    <w:p w14:paraId="5C516EE7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ru-RU"/>
        </w:rPr>
        <w:t>фестивале</w:t>
      </w:r>
      <w:r>
        <w:rPr>
          <w:rFonts w:hint="default"/>
          <w:b/>
          <w:sz w:val="28"/>
          <w:szCs w:val="28"/>
          <w:lang w:val="ru-RU"/>
        </w:rPr>
        <w:t xml:space="preserve"> гр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  <w:lang w:val="ru-RU"/>
        </w:rPr>
        <w:t>пп</w:t>
      </w:r>
      <w:r>
        <w:rPr>
          <w:rFonts w:hint="default"/>
          <w:b/>
          <w:sz w:val="28"/>
          <w:szCs w:val="28"/>
          <w:lang w:val="ru-RU"/>
        </w:rPr>
        <w:t xml:space="preserve"> поддержек и чирлидеров</w:t>
      </w:r>
    </w:p>
    <w:p w14:paraId="732E7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«Северная Пальмира»  </w:t>
      </w:r>
    </w:p>
    <w:p w14:paraId="25E3358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2024 года</w:t>
      </w:r>
    </w:p>
    <w:p w14:paraId="4D796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(ВИРТУАЛЬНАЯ ЛИГА)</w:t>
      </w:r>
    </w:p>
    <w:p w14:paraId="2CBC0965">
      <w:pPr>
        <w:jc w:val="center"/>
        <w:rPr>
          <w:sz w:val="28"/>
          <w:szCs w:val="28"/>
        </w:rPr>
      </w:pPr>
    </w:p>
    <w:p w14:paraId="425896CD">
      <w:pPr>
        <w:jc w:val="center"/>
        <w:rPr>
          <w:sz w:val="28"/>
          <w:szCs w:val="28"/>
        </w:rPr>
      </w:pPr>
    </w:p>
    <w:p w14:paraId="0F3EE937">
      <w:pPr>
        <w:jc w:val="center"/>
        <w:rPr>
          <w:sz w:val="28"/>
          <w:szCs w:val="28"/>
        </w:rPr>
      </w:pPr>
    </w:p>
    <w:p w14:paraId="585B084D">
      <w:pPr>
        <w:jc w:val="center"/>
        <w:rPr>
          <w:sz w:val="28"/>
          <w:szCs w:val="28"/>
        </w:rPr>
      </w:pPr>
    </w:p>
    <w:p w14:paraId="40AABACC">
      <w:pPr>
        <w:jc w:val="center"/>
        <w:rPr>
          <w:sz w:val="28"/>
          <w:szCs w:val="28"/>
        </w:rPr>
      </w:pPr>
    </w:p>
    <w:p w14:paraId="4AA2842D">
      <w:pPr>
        <w:jc w:val="center"/>
        <w:rPr>
          <w:sz w:val="28"/>
          <w:szCs w:val="28"/>
        </w:rPr>
      </w:pPr>
    </w:p>
    <w:p w14:paraId="60A6035E">
      <w:pPr>
        <w:jc w:val="center"/>
        <w:rPr>
          <w:sz w:val="28"/>
          <w:szCs w:val="28"/>
        </w:rPr>
      </w:pPr>
    </w:p>
    <w:p w14:paraId="3EB4FFAC">
      <w:pPr>
        <w:jc w:val="center"/>
        <w:rPr>
          <w:sz w:val="28"/>
          <w:szCs w:val="28"/>
        </w:rPr>
      </w:pPr>
    </w:p>
    <w:p w14:paraId="16A00B1A">
      <w:pPr>
        <w:jc w:val="center"/>
        <w:rPr>
          <w:sz w:val="28"/>
          <w:szCs w:val="28"/>
        </w:rPr>
      </w:pPr>
    </w:p>
    <w:p w14:paraId="7B14E600">
      <w:pPr>
        <w:jc w:val="center"/>
        <w:rPr>
          <w:sz w:val="28"/>
          <w:szCs w:val="28"/>
        </w:rPr>
      </w:pPr>
    </w:p>
    <w:p w14:paraId="433CB71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4E85D965">
      <w:pPr>
        <w:jc w:val="center"/>
        <w:rPr>
          <w:b/>
          <w:bCs/>
          <w:sz w:val="28"/>
          <w:szCs w:val="28"/>
        </w:rPr>
      </w:pPr>
    </w:p>
    <w:p w14:paraId="3D420FF8">
      <w:pPr>
        <w:jc w:val="center"/>
        <w:rPr>
          <w:b/>
          <w:bCs/>
          <w:sz w:val="28"/>
          <w:szCs w:val="28"/>
        </w:rPr>
      </w:pPr>
    </w:p>
    <w:p w14:paraId="7D2BC4F6">
      <w:pPr>
        <w:jc w:val="center"/>
        <w:rPr>
          <w:b/>
          <w:bCs/>
          <w:sz w:val="28"/>
          <w:szCs w:val="28"/>
        </w:rPr>
      </w:pPr>
    </w:p>
    <w:p w14:paraId="0465BA98">
      <w:pPr>
        <w:jc w:val="center"/>
        <w:rPr>
          <w:b/>
          <w:bCs/>
          <w:sz w:val="28"/>
          <w:szCs w:val="28"/>
        </w:rPr>
      </w:pPr>
    </w:p>
    <w:p w14:paraId="66C190F3">
      <w:pPr>
        <w:jc w:val="center"/>
        <w:rPr>
          <w:b/>
          <w:bCs/>
          <w:sz w:val="28"/>
          <w:szCs w:val="28"/>
        </w:rPr>
      </w:pPr>
    </w:p>
    <w:p w14:paraId="2BA2C8C6">
      <w:pPr>
        <w:jc w:val="center"/>
        <w:rPr>
          <w:b/>
          <w:bCs/>
          <w:sz w:val="28"/>
          <w:szCs w:val="28"/>
        </w:rPr>
      </w:pPr>
    </w:p>
    <w:p w14:paraId="416BC9BC">
      <w:pPr>
        <w:jc w:val="center"/>
        <w:rPr>
          <w:b/>
          <w:bCs/>
          <w:sz w:val="28"/>
          <w:szCs w:val="28"/>
        </w:rPr>
      </w:pPr>
    </w:p>
    <w:p w14:paraId="6E8DC5D2">
      <w:pPr>
        <w:jc w:val="center"/>
        <w:rPr>
          <w:b/>
          <w:bCs/>
          <w:sz w:val="28"/>
          <w:szCs w:val="28"/>
        </w:rPr>
      </w:pPr>
    </w:p>
    <w:p w14:paraId="57211A5D">
      <w:pPr>
        <w:jc w:val="center"/>
        <w:rPr>
          <w:b/>
          <w:bCs/>
          <w:sz w:val="28"/>
          <w:szCs w:val="28"/>
        </w:rPr>
      </w:pPr>
    </w:p>
    <w:p w14:paraId="76624E25">
      <w:pPr>
        <w:jc w:val="center"/>
        <w:rPr>
          <w:b/>
          <w:bCs/>
          <w:sz w:val="28"/>
          <w:szCs w:val="28"/>
        </w:rPr>
      </w:pPr>
    </w:p>
    <w:p w14:paraId="50B54245">
      <w:pPr>
        <w:jc w:val="center"/>
        <w:rPr>
          <w:b/>
          <w:bCs/>
          <w:sz w:val="28"/>
          <w:szCs w:val="28"/>
        </w:rPr>
      </w:pPr>
    </w:p>
    <w:p w14:paraId="73C4AD7A">
      <w:pPr>
        <w:jc w:val="center"/>
        <w:rPr>
          <w:b/>
          <w:bCs/>
          <w:sz w:val="28"/>
          <w:szCs w:val="28"/>
        </w:rPr>
      </w:pPr>
    </w:p>
    <w:p w14:paraId="05C41526">
      <w:pPr>
        <w:jc w:val="center"/>
        <w:rPr>
          <w:b/>
          <w:bCs/>
          <w:sz w:val="28"/>
          <w:szCs w:val="28"/>
        </w:rPr>
      </w:pPr>
    </w:p>
    <w:p w14:paraId="1407B56A">
      <w:pPr>
        <w:jc w:val="center"/>
        <w:rPr>
          <w:b/>
          <w:bCs/>
          <w:sz w:val="28"/>
          <w:szCs w:val="28"/>
        </w:rPr>
      </w:pPr>
    </w:p>
    <w:p w14:paraId="37740FE9">
      <w:pPr>
        <w:pStyle w:val="4"/>
      </w:pPr>
      <w:r>
        <w:t>I. Общие положения</w:t>
      </w:r>
    </w:p>
    <w:p w14:paraId="47C6DB21">
      <w:pPr>
        <w:pStyle w:val="26"/>
      </w:pPr>
      <w:r>
        <w:t xml:space="preserve">Виртуальная лига </w:t>
      </w:r>
      <w:r>
        <w:rPr>
          <w:lang w:val="ru-RU"/>
        </w:rPr>
        <w:t>фестиваля</w:t>
      </w:r>
      <w:r>
        <w:t xml:space="preserve"> (далее — виртуальная лига) проводится как часть традиционного соревнования «Северная Пальмира» на основании решения Президиума Региональной физкультурно-спортивной общественной организации «Федерация чирлидинга и чир спорта Санкт-Петербурга» от 13.01.2024 № 02. Целью проведения виртуальной лиги является предоставление возможности участия тем командам, которые не могут присутствовать  очно 14.12.2024, но подали заявки на участие в 23.03.2024.</w:t>
      </w:r>
    </w:p>
    <w:p w14:paraId="4432A4F6">
      <w:pPr>
        <w:pStyle w:val="26"/>
      </w:pPr>
      <w:r>
        <w:rPr>
          <w:rStyle w:val="11"/>
        </w:rPr>
        <w:t>Примечание</w:t>
      </w:r>
      <w:r>
        <w:t xml:space="preserve">: Виртуальная лига создана в связи с переносом соревнований «Северная Пальмира» из-за террористического акта в Крокус Сити Холле 22.03.2024. Виртуальный формат позволяет поддержать команды, ранее зарегистрированные и обеспечить их участие в </w:t>
      </w:r>
      <w:r>
        <w:rPr>
          <w:lang w:val="ru-RU"/>
        </w:rPr>
        <w:t>фестивале</w:t>
      </w:r>
      <w:r>
        <w:t xml:space="preserve"> удаленно.</w:t>
      </w:r>
    </w:p>
    <w:p w14:paraId="0FDEB4FA">
      <w:pPr>
        <w:pStyle w:val="4"/>
      </w:pPr>
      <w:r>
        <w:t>II. Организаторы виртуальной лиги</w:t>
      </w:r>
    </w:p>
    <w:p w14:paraId="763BDF98">
      <w:pPr>
        <w:pStyle w:val="26"/>
      </w:pPr>
      <w:r>
        <w:t xml:space="preserve">Организацию и проведение виртуальной лиги осуществляет РФСОО «Федерация чирлидинга и чир спорта Санкт-Петербурга» в рамках </w:t>
      </w:r>
      <w:r>
        <w:rPr>
          <w:lang w:val="ru-RU"/>
        </w:rPr>
        <w:t>фестиваля</w:t>
      </w:r>
      <w:r>
        <w:t xml:space="preserve"> «Северная Пальмира», а оценку выступлений проводит главная судейская коллегия.</w:t>
      </w:r>
    </w:p>
    <w:p w14:paraId="13684FF0">
      <w:pPr>
        <w:pStyle w:val="4"/>
      </w:pPr>
      <w:r>
        <w:t>III. Требования к участникам и условия их допуска</w:t>
      </w:r>
    </w:p>
    <w:p w14:paraId="6634B768">
      <w:pPr>
        <w:numPr>
          <w:ilvl w:val="0"/>
          <w:numId w:val="1"/>
        </w:numPr>
        <w:spacing w:before="100" w:beforeAutospacing="1" w:after="100" w:afterAutospacing="1"/>
      </w:pPr>
      <w:r>
        <w:t xml:space="preserve">Участники виртуальной лиги заполняют заявки на портале </w:t>
      </w:r>
      <w:r>
        <w:fldChar w:fldCharType="begin"/>
      </w:r>
      <w:r>
        <w:instrText xml:space="preserve"> HYPERLINK "http://www.cheerportal.ru" \t "_new" </w:instrText>
      </w:r>
      <w:r>
        <w:fldChar w:fldCharType="separate"/>
      </w:r>
      <w:r>
        <w:rPr>
          <w:rStyle w:val="12"/>
          <w:b/>
          <w:bCs/>
        </w:rPr>
        <w:t>www.cheerportal.ru</w:t>
      </w:r>
      <w:r>
        <w:rPr>
          <w:rStyle w:val="12"/>
          <w:b/>
          <w:bCs/>
        </w:rPr>
        <w:fldChar w:fldCharType="end"/>
      </w:r>
      <w:r>
        <w:t xml:space="preserve"> по стандартной форме, включая обязательное поле с </w:t>
      </w:r>
      <w:r>
        <w:rPr>
          <w:rStyle w:val="14"/>
        </w:rPr>
        <w:t>ссылкой на видео</w:t>
      </w:r>
      <w:r>
        <w:t xml:space="preserve"> выступления.</w:t>
      </w:r>
    </w:p>
    <w:p w14:paraId="444A075C">
      <w:pPr>
        <w:numPr>
          <w:ilvl w:val="0"/>
          <w:numId w:val="1"/>
        </w:numPr>
        <w:spacing w:before="100" w:beforeAutospacing="1" w:after="100" w:afterAutospacing="1"/>
      </w:pPr>
      <w:r>
        <w:t>Видео выступлений должны быть загружены на общедоступные ресурсы (Yandex, Mail, Google или ВКонтакте).</w:t>
      </w:r>
    </w:p>
    <w:p w14:paraId="10FFA67F">
      <w:pPr>
        <w:numPr>
          <w:ilvl w:val="0"/>
          <w:numId w:val="1"/>
        </w:numPr>
        <w:spacing w:before="100" w:beforeAutospacing="1" w:after="100" w:afterAutospacing="1"/>
      </w:pPr>
      <w:r>
        <w:t>В виртуальной лиге могут участвовать только команды, подававшие заявки на очное участие в «Северная Пальмира» 23.03.2024 года. Заявки команд, не соответствующих этому требованию, будут отклонены.</w:t>
      </w:r>
    </w:p>
    <w:p w14:paraId="4FA437E6">
      <w:pPr>
        <w:pStyle w:val="4"/>
      </w:pPr>
      <w:r>
        <w:t>IV. Проведение и оценка выступлений</w:t>
      </w:r>
    </w:p>
    <w:p w14:paraId="0AE026C5">
      <w:pPr>
        <w:numPr>
          <w:ilvl w:val="0"/>
          <w:numId w:val="2"/>
        </w:numPr>
        <w:spacing w:before="100" w:beforeAutospacing="1" w:after="100" w:afterAutospacing="1"/>
      </w:pPr>
      <w:r>
        <w:t xml:space="preserve">В расписании </w:t>
      </w:r>
      <w:r>
        <w:rPr>
          <w:lang w:val="ru-RU"/>
        </w:rPr>
        <w:t>фестиваля</w:t>
      </w:r>
      <w:bookmarkStart w:id="0" w:name="_GoBack"/>
      <w:bookmarkEnd w:id="0"/>
      <w:r>
        <w:t xml:space="preserve"> команды виртуальной лиги будут обозначены как «(вирт Л)», с соответствующими пояснениями для зрителей.</w:t>
      </w:r>
    </w:p>
    <w:p w14:paraId="7F15DE75">
      <w:pPr>
        <w:numPr>
          <w:ilvl w:val="0"/>
          <w:numId w:val="2"/>
        </w:numPr>
        <w:spacing w:before="100" w:beforeAutospacing="1" w:after="100" w:afterAutospacing="1"/>
      </w:pPr>
      <w:r>
        <w:t>Судейская коллегия оценивает видеозаписи участников виртуальной лиги сразу после завершения очных выступлений в каждой дисциплине.</w:t>
      </w:r>
    </w:p>
    <w:p w14:paraId="05FB2FCC">
      <w:pPr>
        <w:numPr>
          <w:ilvl w:val="0"/>
          <w:numId w:val="2"/>
        </w:numPr>
        <w:spacing w:before="100" w:beforeAutospacing="1" w:after="100" w:afterAutospacing="1"/>
      </w:pPr>
      <w:r>
        <w:t>В онлайн-трансляции включаются записи выступлений команд виртуальной лиги с поясняющей заставкой.</w:t>
      </w:r>
    </w:p>
    <w:p w14:paraId="03A471CB">
      <w:pPr>
        <w:pStyle w:val="4"/>
      </w:pPr>
      <w:r>
        <w:t>V. Награждение</w:t>
      </w:r>
    </w:p>
    <w:p w14:paraId="6152E217">
      <w:pPr>
        <w:pStyle w:val="26"/>
      </w:pPr>
      <w:r>
        <w:t>Команды виртуальной лиги, занявшие призовые места, награждаются наравне с очными участниками. Ведущий оглашает результаты и объявляет награждение для команд виртуальной лиги. Призы, медали и сувенирная продукция направляются командам-участницам виртуальной лиги посредством служб доставки за счет организаторов.</w:t>
      </w:r>
    </w:p>
    <w:p w14:paraId="2CB086F0">
      <w:pPr>
        <w:jc w:val="both"/>
        <w:rPr>
          <w:color w:val="222222"/>
          <w:sz w:val="28"/>
          <w:szCs w:val="28"/>
        </w:rPr>
      </w:pPr>
    </w:p>
    <w:p w14:paraId="26E78977">
      <w:pPr>
        <w:jc w:val="both"/>
        <w:rPr>
          <w:color w:val="222222"/>
          <w:sz w:val="28"/>
          <w:szCs w:val="28"/>
        </w:rPr>
      </w:pPr>
    </w:p>
    <w:p w14:paraId="7B591C13">
      <w:pPr>
        <w:jc w:val="both"/>
        <w:rPr>
          <w:color w:val="222222"/>
          <w:sz w:val="28"/>
          <w:szCs w:val="28"/>
        </w:rPr>
      </w:pPr>
    </w:p>
    <w:sectPr>
      <w:head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717B6">
    <w:pPr>
      <w:pStyle w:val="22"/>
      <w:jc w:val="center"/>
    </w:pPr>
  </w:p>
  <w:p w14:paraId="450F21DF">
    <w:pPr>
      <w:pStyle w:val="22"/>
      <w:jc w:val="center"/>
    </w:pPr>
  </w:p>
  <w:p w14:paraId="66807BA8">
    <w:pPr>
      <w:pStyle w:val="2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11796"/>
    <w:multiLevelType w:val="multilevel"/>
    <w:tmpl w:val="673117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DB84511"/>
    <w:multiLevelType w:val="multilevel"/>
    <w:tmpl w:val="7DB845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5528"/>
    <w:rsid w:val="00016333"/>
    <w:rsid w:val="00016451"/>
    <w:rsid w:val="000169F8"/>
    <w:rsid w:val="00017A58"/>
    <w:rsid w:val="00021CF4"/>
    <w:rsid w:val="000224F4"/>
    <w:rsid w:val="00023783"/>
    <w:rsid w:val="000274B1"/>
    <w:rsid w:val="00027834"/>
    <w:rsid w:val="0003064D"/>
    <w:rsid w:val="00031FC9"/>
    <w:rsid w:val="0003213F"/>
    <w:rsid w:val="00033866"/>
    <w:rsid w:val="00040703"/>
    <w:rsid w:val="00040843"/>
    <w:rsid w:val="000456AC"/>
    <w:rsid w:val="00046742"/>
    <w:rsid w:val="00046BA5"/>
    <w:rsid w:val="0004719E"/>
    <w:rsid w:val="0005114C"/>
    <w:rsid w:val="00053D7C"/>
    <w:rsid w:val="0005461F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2B6F"/>
    <w:rsid w:val="0007354A"/>
    <w:rsid w:val="00074462"/>
    <w:rsid w:val="0008019B"/>
    <w:rsid w:val="00080B63"/>
    <w:rsid w:val="00082671"/>
    <w:rsid w:val="00083368"/>
    <w:rsid w:val="0008456F"/>
    <w:rsid w:val="000849A8"/>
    <w:rsid w:val="00090581"/>
    <w:rsid w:val="00091650"/>
    <w:rsid w:val="00094571"/>
    <w:rsid w:val="00094E05"/>
    <w:rsid w:val="000952F6"/>
    <w:rsid w:val="000A1BCA"/>
    <w:rsid w:val="000A223D"/>
    <w:rsid w:val="000A231C"/>
    <w:rsid w:val="000A2EAB"/>
    <w:rsid w:val="000A356C"/>
    <w:rsid w:val="000A386A"/>
    <w:rsid w:val="000A4B85"/>
    <w:rsid w:val="000A4C8D"/>
    <w:rsid w:val="000A5636"/>
    <w:rsid w:val="000A672A"/>
    <w:rsid w:val="000A7008"/>
    <w:rsid w:val="000A7E3D"/>
    <w:rsid w:val="000B016C"/>
    <w:rsid w:val="000B113D"/>
    <w:rsid w:val="000B13F5"/>
    <w:rsid w:val="000B377B"/>
    <w:rsid w:val="000B53AB"/>
    <w:rsid w:val="000B6108"/>
    <w:rsid w:val="000B6B4E"/>
    <w:rsid w:val="000C03A4"/>
    <w:rsid w:val="000C08F9"/>
    <w:rsid w:val="000C49A5"/>
    <w:rsid w:val="000D0EE8"/>
    <w:rsid w:val="000D27B1"/>
    <w:rsid w:val="000D30F0"/>
    <w:rsid w:val="000D3F3C"/>
    <w:rsid w:val="000E5746"/>
    <w:rsid w:val="000F046C"/>
    <w:rsid w:val="000F189B"/>
    <w:rsid w:val="000F2CF4"/>
    <w:rsid w:val="000F3E3D"/>
    <w:rsid w:val="000F4620"/>
    <w:rsid w:val="000F6725"/>
    <w:rsid w:val="000F7F64"/>
    <w:rsid w:val="0010000B"/>
    <w:rsid w:val="00100E07"/>
    <w:rsid w:val="00102C49"/>
    <w:rsid w:val="00102CA8"/>
    <w:rsid w:val="00102F61"/>
    <w:rsid w:val="0010301E"/>
    <w:rsid w:val="00104599"/>
    <w:rsid w:val="00104981"/>
    <w:rsid w:val="001121B9"/>
    <w:rsid w:val="001128BA"/>
    <w:rsid w:val="00112B50"/>
    <w:rsid w:val="00112B62"/>
    <w:rsid w:val="001133F4"/>
    <w:rsid w:val="001139C4"/>
    <w:rsid w:val="00114244"/>
    <w:rsid w:val="0011564B"/>
    <w:rsid w:val="0012113C"/>
    <w:rsid w:val="00122E9D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3E03"/>
    <w:rsid w:val="0013465F"/>
    <w:rsid w:val="001356C3"/>
    <w:rsid w:val="00140999"/>
    <w:rsid w:val="001410BF"/>
    <w:rsid w:val="00141719"/>
    <w:rsid w:val="00142AC6"/>
    <w:rsid w:val="00143430"/>
    <w:rsid w:val="0014363A"/>
    <w:rsid w:val="0014399E"/>
    <w:rsid w:val="00144D95"/>
    <w:rsid w:val="00145AFD"/>
    <w:rsid w:val="00146FB9"/>
    <w:rsid w:val="00147D66"/>
    <w:rsid w:val="00150629"/>
    <w:rsid w:val="00150778"/>
    <w:rsid w:val="00150DBA"/>
    <w:rsid w:val="0015395C"/>
    <w:rsid w:val="001539D7"/>
    <w:rsid w:val="00155944"/>
    <w:rsid w:val="00160384"/>
    <w:rsid w:val="00161E2D"/>
    <w:rsid w:val="00165514"/>
    <w:rsid w:val="001659BA"/>
    <w:rsid w:val="00165F9D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3E8F"/>
    <w:rsid w:val="001B46BA"/>
    <w:rsid w:val="001B5177"/>
    <w:rsid w:val="001B64AE"/>
    <w:rsid w:val="001C0106"/>
    <w:rsid w:val="001C0942"/>
    <w:rsid w:val="001C0A80"/>
    <w:rsid w:val="001C1A25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5E60"/>
    <w:rsid w:val="001E68D1"/>
    <w:rsid w:val="001E7D14"/>
    <w:rsid w:val="001F15D6"/>
    <w:rsid w:val="001F3BBE"/>
    <w:rsid w:val="001F59C0"/>
    <w:rsid w:val="001F781B"/>
    <w:rsid w:val="00200B19"/>
    <w:rsid w:val="00203A57"/>
    <w:rsid w:val="00203F26"/>
    <w:rsid w:val="002072E5"/>
    <w:rsid w:val="0021256F"/>
    <w:rsid w:val="00214F0C"/>
    <w:rsid w:val="00215F42"/>
    <w:rsid w:val="00216065"/>
    <w:rsid w:val="00216CEC"/>
    <w:rsid w:val="00216FAF"/>
    <w:rsid w:val="002175A9"/>
    <w:rsid w:val="00220B79"/>
    <w:rsid w:val="00224FA8"/>
    <w:rsid w:val="00226572"/>
    <w:rsid w:val="00230EEE"/>
    <w:rsid w:val="00232FD0"/>
    <w:rsid w:val="00233B7E"/>
    <w:rsid w:val="002346FF"/>
    <w:rsid w:val="00243751"/>
    <w:rsid w:val="00243B8D"/>
    <w:rsid w:val="00244BB0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4DE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B4A"/>
    <w:rsid w:val="00285CA5"/>
    <w:rsid w:val="00287592"/>
    <w:rsid w:val="00295349"/>
    <w:rsid w:val="00295C44"/>
    <w:rsid w:val="002A1063"/>
    <w:rsid w:val="002A1717"/>
    <w:rsid w:val="002A333D"/>
    <w:rsid w:val="002A7DFF"/>
    <w:rsid w:val="002B038D"/>
    <w:rsid w:val="002B0469"/>
    <w:rsid w:val="002B1033"/>
    <w:rsid w:val="002B5C36"/>
    <w:rsid w:val="002C1990"/>
    <w:rsid w:val="002C41A2"/>
    <w:rsid w:val="002C7128"/>
    <w:rsid w:val="002C7CC9"/>
    <w:rsid w:val="002C7DAC"/>
    <w:rsid w:val="002D1560"/>
    <w:rsid w:val="002D1C82"/>
    <w:rsid w:val="002D291B"/>
    <w:rsid w:val="002D4DEC"/>
    <w:rsid w:val="002E1555"/>
    <w:rsid w:val="002E1B38"/>
    <w:rsid w:val="002E56E5"/>
    <w:rsid w:val="002E68E3"/>
    <w:rsid w:val="002F1640"/>
    <w:rsid w:val="002F27A5"/>
    <w:rsid w:val="002F498A"/>
    <w:rsid w:val="002F60FF"/>
    <w:rsid w:val="002F7586"/>
    <w:rsid w:val="00304778"/>
    <w:rsid w:val="0030564C"/>
    <w:rsid w:val="00307367"/>
    <w:rsid w:val="003077F3"/>
    <w:rsid w:val="003101D8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3B0"/>
    <w:rsid w:val="00361764"/>
    <w:rsid w:val="00365D29"/>
    <w:rsid w:val="003671CA"/>
    <w:rsid w:val="0037035E"/>
    <w:rsid w:val="00373035"/>
    <w:rsid w:val="003738F3"/>
    <w:rsid w:val="00374502"/>
    <w:rsid w:val="00381632"/>
    <w:rsid w:val="003819BA"/>
    <w:rsid w:val="00381CC0"/>
    <w:rsid w:val="0038217F"/>
    <w:rsid w:val="00383558"/>
    <w:rsid w:val="003838FD"/>
    <w:rsid w:val="003860ED"/>
    <w:rsid w:val="00386575"/>
    <w:rsid w:val="00386D67"/>
    <w:rsid w:val="00392B8A"/>
    <w:rsid w:val="00395905"/>
    <w:rsid w:val="00396ED2"/>
    <w:rsid w:val="003971A6"/>
    <w:rsid w:val="003A08CA"/>
    <w:rsid w:val="003A1695"/>
    <w:rsid w:val="003B093E"/>
    <w:rsid w:val="003B1196"/>
    <w:rsid w:val="003B1338"/>
    <w:rsid w:val="003B318C"/>
    <w:rsid w:val="003B4392"/>
    <w:rsid w:val="003B6D56"/>
    <w:rsid w:val="003B6F3C"/>
    <w:rsid w:val="003C2748"/>
    <w:rsid w:val="003C2A68"/>
    <w:rsid w:val="003C2A96"/>
    <w:rsid w:val="003C3E91"/>
    <w:rsid w:val="003C3F89"/>
    <w:rsid w:val="003C61B2"/>
    <w:rsid w:val="003C688C"/>
    <w:rsid w:val="003D2F17"/>
    <w:rsid w:val="003D3538"/>
    <w:rsid w:val="003D491F"/>
    <w:rsid w:val="003D5FD5"/>
    <w:rsid w:val="003D60B3"/>
    <w:rsid w:val="003D68C1"/>
    <w:rsid w:val="003D7B53"/>
    <w:rsid w:val="003E11E4"/>
    <w:rsid w:val="003E234D"/>
    <w:rsid w:val="003E2849"/>
    <w:rsid w:val="003E4E77"/>
    <w:rsid w:val="003E6311"/>
    <w:rsid w:val="003E6F6A"/>
    <w:rsid w:val="003E75D5"/>
    <w:rsid w:val="003E7A5D"/>
    <w:rsid w:val="003E7F9C"/>
    <w:rsid w:val="003F0AE4"/>
    <w:rsid w:val="003F367C"/>
    <w:rsid w:val="003F3EB3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575C"/>
    <w:rsid w:val="00426A81"/>
    <w:rsid w:val="0042705A"/>
    <w:rsid w:val="00430E24"/>
    <w:rsid w:val="00436ED6"/>
    <w:rsid w:val="00436F99"/>
    <w:rsid w:val="00442124"/>
    <w:rsid w:val="004425CE"/>
    <w:rsid w:val="004438C7"/>
    <w:rsid w:val="00445C98"/>
    <w:rsid w:val="004467F4"/>
    <w:rsid w:val="00447218"/>
    <w:rsid w:val="004517A3"/>
    <w:rsid w:val="00451DAE"/>
    <w:rsid w:val="004531DA"/>
    <w:rsid w:val="00454599"/>
    <w:rsid w:val="00456519"/>
    <w:rsid w:val="00460436"/>
    <w:rsid w:val="00462D4D"/>
    <w:rsid w:val="00463849"/>
    <w:rsid w:val="00463C64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04D1"/>
    <w:rsid w:val="00481299"/>
    <w:rsid w:val="00486BDA"/>
    <w:rsid w:val="004870B8"/>
    <w:rsid w:val="00491CFE"/>
    <w:rsid w:val="00492383"/>
    <w:rsid w:val="00493944"/>
    <w:rsid w:val="00493D30"/>
    <w:rsid w:val="0049619C"/>
    <w:rsid w:val="00497420"/>
    <w:rsid w:val="004978EB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6E20"/>
    <w:rsid w:val="004D7E74"/>
    <w:rsid w:val="004E020F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500C82"/>
    <w:rsid w:val="00501BCB"/>
    <w:rsid w:val="00502665"/>
    <w:rsid w:val="005052EE"/>
    <w:rsid w:val="005104A9"/>
    <w:rsid w:val="0051276B"/>
    <w:rsid w:val="00512F0E"/>
    <w:rsid w:val="00514507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74AD"/>
    <w:rsid w:val="00530501"/>
    <w:rsid w:val="00530F93"/>
    <w:rsid w:val="00531CC1"/>
    <w:rsid w:val="00532482"/>
    <w:rsid w:val="005329FF"/>
    <w:rsid w:val="00533343"/>
    <w:rsid w:val="00533C14"/>
    <w:rsid w:val="005433E4"/>
    <w:rsid w:val="00544629"/>
    <w:rsid w:val="00545ED7"/>
    <w:rsid w:val="00546E81"/>
    <w:rsid w:val="005473C0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7E4D"/>
    <w:rsid w:val="0056017A"/>
    <w:rsid w:val="00562985"/>
    <w:rsid w:val="00562DD4"/>
    <w:rsid w:val="00563151"/>
    <w:rsid w:val="0056356B"/>
    <w:rsid w:val="00564278"/>
    <w:rsid w:val="00564C04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B37"/>
    <w:rsid w:val="00574F81"/>
    <w:rsid w:val="00575CAF"/>
    <w:rsid w:val="00575CF3"/>
    <w:rsid w:val="00576485"/>
    <w:rsid w:val="005777D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38FC"/>
    <w:rsid w:val="005A5166"/>
    <w:rsid w:val="005A7756"/>
    <w:rsid w:val="005B0F62"/>
    <w:rsid w:val="005B145E"/>
    <w:rsid w:val="005B1744"/>
    <w:rsid w:val="005B1945"/>
    <w:rsid w:val="005B25FF"/>
    <w:rsid w:val="005B2775"/>
    <w:rsid w:val="005B2E9D"/>
    <w:rsid w:val="005B30CF"/>
    <w:rsid w:val="005B5A31"/>
    <w:rsid w:val="005B66B6"/>
    <w:rsid w:val="005B6761"/>
    <w:rsid w:val="005C0CBA"/>
    <w:rsid w:val="005C1571"/>
    <w:rsid w:val="005C2FCC"/>
    <w:rsid w:val="005C46B8"/>
    <w:rsid w:val="005C5337"/>
    <w:rsid w:val="005C6A4A"/>
    <w:rsid w:val="005D082E"/>
    <w:rsid w:val="005D148C"/>
    <w:rsid w:val="005D2DE4"/>
    <w:rsid w:val="005D3672"/>
    <w:rsid w:val="005D3A41"/>
    <w:rsid w:val="005D3D6D"/>
    <w:rsid w:val="005D5A1C"/>
    <w:rsid w:val="005D5F0E"/>
    <w:rsid w:val="005E0803"/>
    <w:rsid w:val="005E199A"/>
    <w:rsid w:val="005E49D8"/>
    <w:rsid w:val="005E5EE6"/>
    <w:rsid w:val="005F25A4"/>
    <w:rsid w:val="005F3398"/>
    <w:rsid w:val="005F6632"/>
    <w:rsid w:val="005F68D4"/>
    <w:rsid w:val="005F6F33"/>
    <w:rsid w:val="005F7214"/>
    <w:rsid w:val="00601B1B"/>
    <w:rsid w:val="0060282A"/>
    <w:rsid w:val="00602913"/>
    <w:rsid w:val="00602D8B"/>
    <w:rsid w:val="00603A91"/>
    <w:rsid w:val="006040D6"/>
    <w:rsid w:val="00606A56"/>
    <w:rsid w:val="00606D54"/>
    <w:rsid w:val="00607902"/>
    <w:rsid w:val="00610069"/>
    <w:rsid w:val="00610F3F"/>
    <w:rsid w:val="00611296"/>
    <w:rsid w:val="00613576"/>
    <w:rsid w:val="00617814"/>
    <w:rsid w:val="00617EE3"/>
    <w:rsid w:val="00620616"/>
    <w:rsid w:val="0062452F"/>
    <w:rsid w:val="00624BCF"/>
    <w:rsid w:val="006265B0"/>
    <w:rsid w:val="00626AD2"/>
    <w:rsid w:val="00627054"/>
    <w:rsid w:val="006270E9"/>
    <w:rsid w:val="00631D6E"/>
    <w:rsid w:val="00632B81"/>
    <w:rsid w:val="00633762"/>
    <w:rsid w:val="006354D7"/>
    <w:rsid w:val="006421A1"/>
    <w:rsid w:val="00644687"/>
    <w:rsid w:val="006466A5"/>
    <w:rsid w:val="0064687B"/>
    <w:rsid w:val="006468F3"/>
    <w:rsid w:val="006474FA"/>
    <w:rsid w:val="006503E5"/>
    <w:rsid w:val="00654BF7"/>
    <w:rsid w:val="00655DB2"/>
    <w:rsid w:val="00655EDA"/>
    <w:rsid w:val="00656CD1"/>
    <w:rsid w:val="00662052"/>
    <w:rsid w:val="00664089"/>
    <w:rsid w:val="006658A9"/>
    <w:rsid w:val="00667E6D"/>
    <w:rsid w:val="00670421"/>
    <w:rsid w:val="00670904"/>
    <w:rsid w:val="00670A9F"/>
    <w:rsid w:val="00671CE6"/>
    <w:rsid w:val="00671D52"/>
    <w:rsid w:val="00672926"/>
    <w:rsid w:val="00673389"/>
    <w:rsid w:val="0067367B"/>
    <w:rsid w:val="00674066"/>
    <w:rsid w:val="00674A82"/>
    <w:rsid w:val="006777F6"/>
    <w:rsid w:val="00677EC4"/>
    <w:rsid w:val="0068339C"/>
    <w:rsid w:val="0068375E"/>
    <w:rsid w:val="0068377D"/>
    <w:rsid w:val="00683C4B"/>
    <w:rsid w:val="00685DA6"/>
    <w:rsid w:val="0069001C"/>
    <w:rsid w:val="006911BB"/>
    <w:rsid w:val="00691757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C0CDA"/>
    <w:rsid w:val="006C3623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E07D9"/>
    <w:rsid w:val="006E391A"/>
    <w:rsid w:val="006E5233"/>
    <w:rsid w:val="006E60CA"/>
    <w:rsid w:val="006E627B"/>
    <w:rsid w:val="006E726E"/>
    <w:rsid w:val="006E7A5B"/>
    <w:rsid w:val="006F170F"/>
    <w:rsid w:val="006F32D5"/>
    <w:rsid w:val="006F3BA0"/>
    <w:rsid w:val="006F4590"/>
    <w:rsid w:val="00700713"/>
    <w:rsid w:val="007029CA"/>
    <w:rsid w:val="0070343B"/>
    <w:rsid w:val="00704F65"/>
    <w:rsid w:val="00705E35"/>
    <w:rsid w:val="00706EBD"/>
    <w:rsid w:val="00707D0F"/>
    <w:rsid w:val="007114DF"/>
    <w:rsid w:val="00711F64"/>
    <w:rsid w:val="00714C26"/>
    <w:rsid w:val="00720C3D"/>
    <w:rsid w:val="00721ACC"/>
    <w:rsid w:val="00721DD8"/>
    <w:rsid w:val="007228F8"/>
    <w:rsid w:val="00722A46"/>
    <w:rsid w:val="00723216"/>
    <w:rsid w:val="00723A74"/>
    <w:rsid w:val="007274E5"/>
    <w:rsid w:val="00730842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5A4B"/>
    <w:rsid w:val="0078625F"/>
    <w:rsid w:val="007867B7"/>
    <w:rsid w:val="00786F55"/>
    <w:rsid w:val="007873B2"/>
    <w:rsid w:val="00790F21"/>
    <w:rsid w:val="007913D5"/>
    <w:rsid w:val="007917E8"/>
    <w:rsid w:val="0079221F"/>
    <w:rsid w:val="007933B0"/>
    <w:rsid w:val="007962DD"/>
    <w:rsid w:val="00796636"/>
    <w:rsid w:val="007A08A8"/>
    <w:rsid w:val="007A10CC"/>
    <w:rsid w:val="007A2ACF"/>
    <w:rsid w:val="007A3863"/>
    <w:rsid w:val="007A62DB"/>
    <w:rsid w:val="007A67CC"/>
    <w:rsid w:val="007A6A94"/>
    <w:rsid w:val="007B3863"/>
    <w:rsid w:val="007B4208"/>
    <w:rsid w:val="007B461A"/>
    <w:rsid w:val="007B51CE"/>
    <w:rsid w:val="007B6949"/>
    <w:rsid w:val="007C2D95"/>
    <w:rsid w:val="007C33A0"/>
    <w:rsid w:val="007C4D18"/>
    <w:rsid w:val="007C76F4"/>
    <w:rsid w:val="007D0F2C"/>
    <w:rsid w:val="007D6E42"/>
    <w:rsid w:val="007E49C6"/>
    <w:rsid w:val="007E5286"/>
    <w:rsid w:val="007E7450"/>
    <w:rsid w:val="007F079B"/>
    <w:rsid w:val="007F1E68"/>
    <w:rsid w:val="007F2008"/>
    <w:rsid w:val="007F232F"/>
    <w:rsid w:val="007F3349"/>
    <w:rsid w:val="007F35EB"/>
    <w:rsid w:val="007F4B23"/>
    <w:rsid w:val="007F5F6E"/>
    <w:rsid w:val="007F6227"/>
    <w:rsid w:val="007F68F8"/>
    <w:rsid w:val="008006B9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7431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7473"/>
    <w:rsid w:val="00840AA3"/>
    <w:rsid w:val="00841053"/>
    <w:rsid w:val="008411FB"/>
    <w:rsid w:val="00842DEC"/>
    <w:rsid w:val="00843B11"/>
    <w:rsid w:val="00846240"/>
    <w:rsid w:val="008478E9"/>
    <w:rsid w:val="00852260"/>
    <w:rsid w:val="00852FEE"/>
    <w:rsid w:val="0085354D"/>
    <w:rsid w:val="00856B1D"/>
    <w:rsid w:val="008575C5"/>
    <w:rsid w:val="00862675"/>
    <w:rsid w:val="008710D7"/>
    <w:rsid w:val="00872CA2"/>
    <w:rsid w:val="00873625"/>
    <w:rsid w:val="00873827"/>
    <w:rsid w:val="008742DE"/>
    <w:rsid w:val="00874F51"/>
    <w:rsid w:val="00875E83"/>
    <w:rsid w:val="00883355"/>
    <w:rsid w:val="00883D06"/>
    <w:rsid w:val="00883E6C"/>
    <w:rsid w:val="00884A83"/>
    <w:rsid w:val="00885096"/>
    <w:rsid w:val="00885E5A"/>
    <w:rsid w:val="0089049C"/>
    <w:rsid w:val="00890BB4"/>
    <w:rsid w:val="0089154D"/>
    <w:rsid w:val="00891CDA"/>
    <w:rsid w:val="008924AA"/>
    <w:rsid w:val="008947FA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408B"/>
    <w:rsid w:val="008C5002"/>
    <w:rsid w:val="008C5990"/>
    <w:rsid w:val="008C68BF"/>
    <w:rsid w:val="008C75BD"/>
    <w:rsid w:val="008C7FB0"/>
    <w:rsid w:val="008D3B8F"/>
    <w:rsid w:val="008D432D"/>
    <w:rsid w:val="008D4CD8"/>
    <w:rsid w:val="008E06FC"/>
    <w:rsid w:val="008E0ADA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17C2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58BF"/>
    <w:rsid w:val="00976AED"/>
    <w:rsid w:val="00977F7D"/>
    <w:rsid w:val="00981266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A7C90"/>
    <w:rsid w:val="009B1354"/>
    <w:rsid w:val="009B1412"/>
    <w:rsid w:val="009B2014"/>
    <w:rsid w:val="009B31AB"/>
    <w:rsid w:val="009B3E5B"/>
    <w:rsid w:val="009B4731"/>
    <w:rsid w:val="009B5AF0"/>
    <w:rsid w:val="009C07FC"/>
    <w:rsid w:val="009C0F6D"/>
    <w:rsid w:val="009C1B12"/>
    <w:rsid w:val="009C49C1"/>
    <w:rsid w:val="009C57E9"/>
    <w:rsid w:val="009C6D7B"/>
    <w:rsid w:val="009C7B5B"/>
    <w:rsid w:val="009D199C"/>
    <w:rsid w:val="009D4259"/>
    <w:rsid w:val="009D74C1"/>
    <w:rsid w:val="009E2057"/>
    <w:rsid w:val="009E27FB"/>
    <w:rsid w:val="009E294E"/>
    <w:rsid w:val="009E33C1"/>
    <w:rsid w:val="009E3F74"/>
    <w:rsid w:val="009E5270"/>
    <w:rsid w:val="009E54B9"/>
    <w:rsid w:val="009E59FD"/>
    <w:rsid w:val="009E6444"/>
    <w:rsid w:val="009F0A97"/>
    <w:rsid w:val="009F14BC"/>
    <w:rsid w:val="009F3198"/>
    <w:rsid w:val="009F3772"/>
    <w:rsid w:val="009F5A3E"/>
    <w:rsid w:val="009F6B6E"/>
    <w:rsid w:val="009F6FD9"/>
    <w:rsid w:val="009F70C9"/>
    <w:rsid w:val="009F774E"/>
    <w:rsid w:val="00A012A4"/>
    <w:rsid w:val="00A05D6E"/>
    <w:rsid w:val="00A05E4E"/>
    <w:rsid w:val="00A06526"/>
    <w:rsid w:val="00A0743C"/>
    <w:rsid w:val="00A1002C"/>
    <w:rsid w:val="00A1068C"/>
    <w:rsid w:val="00A109F4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CA2"/>
    <w:rsid w:val="00A44192"/>
    <w:rsid w:val="00A44937"/>
    <w:rsid w:val="00A45DAC"/>
    <w:rsid w:val="00A47F4C"/>
    <w:rsid w:val="00A5189B"/>
    <w:rsid w:val="00A53CA3"/>
    <w:rsid w:val="00A542C8"/>
    <w:rsid w:val="00A56084"/>
    <w:rsid w:val="00A566D4"/>
    <w:rsid w:val="00A64126"/>
    <w:rsid w:val="00A65A5E"/>
    <w:rsid w:val="00A669D9"/>
    <w:rsid w:val="00A66B42"/>
    <w:rsid w:val="00A73506"/>
    <w:rsid w:val="00A74F33"/>
    <w:rsid w:val="00A750B8"/>
    <w:rsid w:val="00A765A1"/>
    <w:rsid w:val="00A81FF6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3D30"/>
    <w:rsid w:val="00AA5318"/>
    <w:rsid w:val="00AA538A"/>
    <w:rsid w:val="00AA65C2"/>
    <w:rsid w:val="00AA77DE"/>
    <w:rsid w:val="00AB3A24"/>
    <w:rsid w:val="00AC184F"/>
    <w:rsid w:val="00AC18E5"/>
    <w:rsid w:val="00AC3472"/>
    <w:rsid w:val="00AC3CB2"/>
    <w:rsid w:val="00AC420D"/>
    <w:rsid w:val="00AC514F"/>
    <w:rsid w:val="00AD0B99"/>
    <w:rsid w:val="00AD12E7"/>
    <w:rsid w:val="00AD2E43"/>
    <w:rsid w:val="00AD36ED"/>
    <w:rsid w:val="00AD53D8"/>
    <w:rsid w:val="00AD5B85"/>
    <w:rsid w:val="00AD6985"/>
    <w:rsid w:val="00AD7752"/>
    <w:rsid w:val="00AE040E"/>
    <w:rsid w:val="00AE0A17"/>
    <w:rsid w:val="00AE365D"/>
    <w:rsid w:val="00AE48F2"/>
    <w:rsid w:val="00AE5B59"/>
    <w:rsid w:val="00AE60AC"/>
    <w:rsid w:val="00AE674D"/>
    <w:rsid w:val="00AE76A3"/>
    <w:rsid w:val="00AF1592"/>
    <w:rsid w:val="00AF5D32"/>
    <w:rsid w:val="00AF61BB"/>
    <w:rsid w:val="00AF6E7A"/>
    <w:rsid w:val="00AF732D"/>
    <w:rsid w:val="00AF78FF"/>
    <w:rsid w:val="00B02A82"/>
    <w:rsid w:val="00B04351"/>
    <w:rsid w:val="00B05D5D"/>
    <w:rsid w:val="00B12E07"/>
    <w:rsid w:val="00B14FB9"/>
    <w:rsid w:val="00B15CF5"/>
    <w:rsid w:val="00B16AD8"/>
    <w:rsid w:val="00B20488"/>
    <w:rsid w:val="00B20DF2"/>
    <w:rsid w:val="00B22AB1"/>
    <w:rsid w:val="00B22D27"/>
    <w:rsid w:val="00B23FE8"/>
    <w:rsid w:val="00B24BDB"/>
    <w:rsid w:val="00B25141"/>
    <w:rsid w:val="00B274AE"/>
    <w:rsid w:val="00B31583"/>
    <w:rsid w:val="00B327A3"/>
    <w:rsid w:val="00B33F7E"/>
    <w:rsid w:val="00B344B0"/>
    <w:rsid w:val="00B37844"/>
    <w:rsid w:val="00B40FB6"/>
    <w:rsid w:val="00B41A9C"/>
    <w:rsid w:val="00B41E55"/>
    <w:rsid w:val="00B4389D"/>
    <w:rsid w:val="00B46F47"/>
    <w:rsid w:val="00B471EF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192"/>
    <w:rsid w:val="00B65953"/>
    <w:rsid w:val="00B6633A"/>
    <w:rsid w:val="00B6709A"/>
    <w:rsid w:val="00B67228"/>
    <w:rsid w:val="00B729AA"/>
    <w:rsid w:val="00B73E67"/>
    <w:rsid w:val="00B75D4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2D4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E0954"/>
    <w:rsid w:val="00BE4188"/>
    <w:rsid w:val="00BE4B96"/>
    <w:rsid w:val="00BE68A0"/>
    <w:rsid w:val="00BE79BE"/>
    <w:rsid w:val="00BF0075"/>
    <w:rsid w:val="00BF2120"/>
    <w:rsid w:val="00BF2277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2737"/>
    <w:rsid w:val="00C1415C"/>
    <w:rsid w:val="00C15E8F"/>
    <w:rsid w:val="00C16755"/>
    <w:rsid w:val="00C16C27"/>
    <w:rsid w:val="00C17777"/>
    <w:rsid w:val="00C21823"/>
    <w:rsid w:val="00C21C36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381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2C96"/>
    <w:rsid w:val="00C940B5"/>
    <w:rsid w:val="00C95E79"/>
    <w:rsid w:val="00C97AA9"/>
    <w:rsid w:val="00CA01D1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733"/>
    <w:rsid w:val="00CD1772"/>
    <w:rsid w:val="00CD18F3"/>
    <w:rsid w:val="00CD1F79"/>
    <w:rsid w:val="00CD2ACF"/>
    <w:rsid w:val="00CD3018"/>
    <w:rsid w:val="00CD473C"/>
    <w:rsid w:val="00CD48A2"/>
    <w:rsid w:val="00CD557A"/>
    <w:rsid w:val="00CD5C9D"/>
    <w:rsid w:val="00CE0D99"/>
    <w:rsid w:val="00CE69BA"/>
    <w:rsid w:val="00CE7510"/>
    <w:rsid w:val="00CE7A03"/>
    <w:rsid w:val="00CF2557"/>
    <w:rsid w:val="00CF329F"/>
    <w:rsid w:val="00CF348F"/>
    <w:rsid w:val="00CF6274"/>
    <w:rsid w:val="00CF77F3"/>
    <w:rsid w:val="00D0189A"/>
    <w:rsid w:val="00D018D9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573"/>
    <w:rsid w:val="00D17EFE"/>
    <w:rsid w:val="00D20840"/>
    <w:rsid w:val="00D218BC"/>
    <w:rsid w:val="00D248C5"/>
    <w:rsid w:val="00D27751"/>
    <w:rsid w:val="00D3052D"/>
    <w:rsid w:val="00D31655"/>
    <w:rsid w:val="00D32E4C"/>
    <w:rsid w:val="00D3304D"/>
    <w:rsid w:val="00D3382E"/>
    <w:rsid w:val="00D34C97"/>
    <w:rsid w:val="00D35C0C"/>
    <w:rsid w:val="00D41005"/>
    <w:rsid w:val="00D43C84"/>
    <w:rsid w:val="00D52996"/>
    <w:rsid w:val="00D52CAB"/>
    <w:rsid w:val="00D54259"/>
    <w:rsid w:val="00D54FDC"/>
    <w:rsid w:val="00D5506A"/>
    <w:rsid w:val="00D56524"/>
    <w:rsid w:val="00D569B9"/>
    <w:rsid w:val="00D5716D"/>
    <w:rsid w:val="00D5768E"/>
    <w:rsid w:val="00D60232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6D54"/>
    <w:rsid w:val="00D802A4"/>
    <w:rsid w:val="00D87D08"/>
    <w:rsid w:val="00D91019"/>
    <w:rsid w:val="00D9175C"/>
    <w:rsid w:val="00D9264C"/>
    <w:rsid w:val="00D92AD1"/>
    <w:rsid w:val="00D936DF"/>
    <w:rsid w:val="00DA13AA"/>
    <w:rsid w:val="00DA40D5"/>
    <w:rsid w:val="00DA433A"/>
    <w:rsid w:val="00DA46B5"/>
    <w:rsid w:val="00DA59AB"/>
    <w:rsid w:val="00DA5C54"/>
    <w:rsid w:val="00DA68EA"/>
    <w:rsid w:val="00DB0F25"/>
    <w:rsid w:val="00DB207B"/>
    <w:rsid w:val="00DB245C"/>
    <w:rsid w:val="00DB3FF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50A3"/>
    <w:rsid w:val="00DD72A8"/>
    <w:rsid w:val="00DE0DD8"/>
    <w:rsid w:val="00DE27A6"/>
    <w:rsid w:val="00DE2FBD"/>
    <w:rsid w:val="00DE4A82"/>
    <w:rsid w:val="00DE636B"/>
    <w:rsid w:val="00DE7247"/>
    <w:rsid w:val="00DF0B98"/>
    <w:rsid w:val="00DF1FF1"/>
    <w:rsid w:val="00DF2813"/>
    <w:rsid w:val="00DF2DBC"/>
    <w:rsid w:val="00DF3EC9"/>
    <w:rsid w:val="00DF3EED"/>
    <w:rsid w:val="00DF6FB4"/>
    <w:rsid w:val="00DF794F"/>
    <w:rsid w:val="00E00190"/>
    <w:rsid w:val="00E01131"/>
    <w:rsid w:val="00E0202E"/>
    <w:rsid w:val="00E02949"/>
    <w:rsid w:val="00E04F14"/>
    <w:rsid w:val="00E07EC1"/>
    <w:rsid w:val="00E1186B"/>
    <w:rsid w:val="00E11DC9"/>
    <w:rsid w:val="00E12BD5"/>
    <w:rsid w:val="00E12C6F"/>
    <w:rsid w:val="00E13FA0"/>
    <w:rsid w:val="00E17338"/>
    <w:rsid w:val="00E1780F"/>
    <w:rsid w:val="00E17A42"/>
    <w:rsid w:val="00E20BD4"/>
    <w:rsid w:val="00E216F8"/>
    <w:rsid w:val="00E21A97"/>
    <w:rsid w:val="00E21E19"/>
    <w:rsid w:val="00E24A1C"/>
    <w:rsid w:val="00E25265"/>
    <w:rsid w:val="00E25992"/>
    <w:rsid w:val="00E26A24"/>
    <w:rsid w:val="00E26B1F"/>
    <w:rsid w:val="00E26CA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E2"/>
    <w:rsid w:val="00E53C78"/>
    <w:rsid w:val="00E560B0"/>
    <w:rsid w:val="00E60880"/>
    <w:rsid w:val="00E611ED"/>
    <w:rsid w:val="00E61D4D"/>
    <w:rsid w:val="00E63AAC"/>
    <w:rsid w:val="00E63D86"/>
    <w:rsid w:val="00E6652A"/>
    <w:rsid w:val="00E72111"/>
    <w:rsid w:val="00E72DB2"/>
    <w:rsid w:val="00E7439F"/>
    <w:rsid w:val="00E75CA2"/>
    <w:rsid w:val="00E76105"/>
    <w:rsid w:val="00E763C5"/>
    <w:rsid w:val="00E77CFC"/>
    <w:rsid w:val="00E80E1B"/>
    <w:rsid w:val="00E82802"/>
    <w:rsid w:val="00E83A54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3BDB"/>
    <w:rsid w:val="00EA40B3"/>
    <w:rsid w:val="00EB029B"/>
    <w:rsid w:val="00EB06E5"/>
    <w:rsid w:val="00EB14C1"/>
    <w:rsid w:val="00EB2489"/>
    <w:rsid w:val="00EB4613"/>
    <w:rsid w:val="00EB6194"/>
    <w:rsid w:val="00EB63FB"/>
    <w:rsid w:val="00EC1CFE"/>
    <w:rsid w:val="00EC2120"/>
    <w:rsid w:val="00EC2621"/>
    <w:rsid w:val="00EC34EB"/>
    <w:rsid w:val="00EC5739"/>
    <w:rsid w:val="00EC64BD"/>
    <w:rsid w:val="00EC6B52"/>
    <w:rsid w:val="00ED0039"/>
    <w:rsid w:val="00ED0573"/>
    <w:rsid w:val="00ED1D8E"/>
    <w:rsid w:val="00ED3E83"/>
    <w:rsid w:val="00ED4BB1"/>
    <w:rsid w:val="00ED5CC8"/>
    <w:rsid w:val="00ED7BB2"/>
    <w:rsid w:val="00EE1663"/>
    <w:rsid w:val="00EE40DB"/>
    <w:rsid w:val="00EE4F2E"/>
    <w:rsid w:val="00EE641B"/>
    <w:rsid w:val="00EE6EAE"/>
    <w:rsid w:val="00EF04C2"/>
    <w:rsid w:val="00EF327C"/>
    <w:rsid w:val="00EF3CA6"/>
    <w:rsid w:val="00EF4AEF"/>
    <w:rsid w:val="00EF4DEF"/>
    <w:rsid w:val="00EF6E0C"/>
    <w:rsid w:val="00EF782A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3176"/>
    <w:rsid w:val="00F3349C"/>
    <w:rsid w:val="00F35FF3"/>
    <w:rsid w:val="00F3751E"/>
    <w:rsid w:val="00F404AF"/>
    <w:rsid w:val="00F4435B"/>
    <w:rsid w:val="00F461CA"/>
    <w:rsid w:val="00F46BA3"/>
    <w:rsid w:val="00F50BEA"/>
    <w:rsid w:val="00F54990"/>
    <w:rsid w:val="00F54C1B"/>
    <w:rsid w:val="00F5674F"/>
    <w:rsid w:val="00F5707F"/>
    <w:rsid w:val="00F579DD"/>
    <w:rsid w:val="00F60629"/>
    <w:rsid w:val="00F607B0"/>
    <w:rsid w:val="00F64E1F"/>
    <w:rsid w:val="00F66E91"/>
    <w:rsid w:val="00F67B30"/>
    <w:rsid w:val="00F67D60"/>
    <w:rsid w:val="00F70EAF"/>
    <w:rsid w:val="00F71B2E"/>
    <w:rsid w:val="00F7317E"/>
    <w:rsid w:val="00F7323E"/>
    <w:rsid w:val="00F75A52"/>
    <w:rsid w:val="00F766B0"/>
    <w:rsid w:val="00F8035F"/>
    <w:rsid w:val="00F80481"/>
    <w:rsid w:val="00F80E71"/>
    <w:rsid w:val="00F81360"/>
    <w:rsid w:val="00F833D9"/>
    <w:rsid w:val="00F84275"/>
    <w:rsid w:val="00F851CF"/>
    <w:rsid w:val="00F908ED"/>
    <w:rsid w:val="00F94699"/>
    <w:rsid w:val="00F94A80"/>
    <w:rsid w:val="00F961CA"/>
    <w:rsid w:val="00FA29EE"/>
    <w:rsid w:val="00FA2E6B"/>
    <w:rsid w:val="00FA4562"/>
    <w:rsid w:val="00FA55D6"/>
    <w:rsid w:val="00FA6FE4"/>
    <w:rsid w:val="00FB03B8"/>
    <w:rsid w:val="00FB0E6E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4BD"/>
    <w:rsid w:val="00FD3DCF"/>
    <w:rsid w:val="00FD416D"/>
    <w:rsid w:val="00FD61B3"/>
    <w:rsid w:val="00FD7981"/>
    <w:rsid w:val="00FE1ACE"/>
    <w:rsid w:val="00FE278C"/>
    <w:rsid w:val="00FE46C6"/>
    <w:rsid w:val="00FE54F3"/>
    <w:rsid w:val="00FE69F9"/>
    <w:rsid w:val="00FE6FAB"/>
    <w:rsid w:val="00FE7AD4"/>
    <w:rsid w:val="00FE7CAC"/>
    <w:rsid w:val="00FF1EE6"/>
    <w:rsid w:val="00FF209B"/>
    <w:rsid w:val="00FF2DFE"/>
    <w:rsid w:val="00FF3257"/>
    <w:rsid w:val="00FF34AD"/>
    <w:rsid w:val="00FF456F"/>
    <w:rsid w:val="00FF73E6"/>
    <w:rsid w:val="00FF745D"/>
    <w:rsid w:val="12F4575D"/>
    <w:rsid w:val="239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qFormat="1"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5"/>
    <w:qFormat/>
    <w:uiPriority w:val="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footnote reference"/>
    <w:semiHidden/>
    <w:qFormat/>
    <w:uiPriority w:val="0"/>
    <w:rPr>
      <w:vertAlign w:val="superscript"/>
    </w:rPr>
  </w:style>
  <w:style w:type="character" w:styleId="9">
    <w:name w:val="annotation reference"/>
    <w:qFormat/>
    <w:uiPriority w:val="0"/>
    <w:rPr>
      <w:sz w:val="16"/>
      <w:szCs w:val="16"/>
    </w:rPr>
  </w:style>
  <w:style w:type="character" w:styleId="10">
    <w:name w:val="endnote reference"/>
    <w:semiHidden/>
    <w:qFormat/>
    <w:uiPriority w:val="0"/>
    <w:rPr>
      <w:vertAlign w:val="superscript"/>
    </w:rPr>
  </w:style>
  <w:style w:type="character" w:styleId="11">
    <w:name w:val="Emphasis"/>
    <w:basedOn w:val="5"/>
    <w:qFormat/>
    <w:uiPriority w:val="20"/>
    <w:rPr>
      <w:i/>
      <w:i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page number"/>
    <w:basedOn w:val="5"/>
    <w:qFormat/>
    <w:uiPriority w:val="0"/>
  </w:style>
  <w:style w:type="character" w:styleId="14">
    <w:name w:val="Strong"/>
    <w:qFormat/>
    <w:uiPriority w:val="22"/>
    <w:rPr>
      <w:b/>
      <w:bCs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Plain Text"/>
    <w:basedOn w:val="1"/>
    <w:link w:val="32"/>
    <w:qFormat/>
    <w:uiPriority w:val="0"/>
    <w:pPr>
      <w:ind w:firstLine="397"/>
      <w:jc w:val="both"/>
    </w:pPr>
    <w:rPr>
      <w:rFonts w:eastAsia="MS Mincho" w:cs="Impact"/>
      <w:sz w:val="24"/>
    </w:rPr>
  </w:style>
  <w:style w:type="paragraph" w:styleId="17">
    <w:name w:val="Body Text Indent 3"/>
    <w:basedOn w:val="1"/>
    <w:link w:val="33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styleId="18">
    <w:name w:val="endnote text"/>
    <w:basedOn w:val="1"/>
    <w:semiHidden/>
    <w:qFormat/>
    <w:uiPriority w:val="0"/>
  </w:style>
  <w:style w:type="paragraph" w:styleId="19">
    <w:name w:val="annotation text"/>
    <w:basedOn w:val="1"/>
    <w:link w:val="44"/>
    <w:uiPriority w:val="0"/>
  </w:style>
  <w:style w:type="paragraph" w:styleId="20">
    <w:name w:val="annotation subject"/>
    <w:basedOn w:val="19"/>
    <w:next w:val="19"/>
    <w:link w:val="45"/>
    <w:qFormat/>
    <w:uiPriority w:val="0"/>
    <w:rPr>
      <w:b/>
      <w:bCs/>
    </w:rPr>
  </w:style>
  <w:style w:type="paragraph" w:styleId="21">
    <w:name w:val="footnote text"/>
    <w:basedOn w:val="1"/>
    <w:semiHidden/>
    <w:qFormat/>
    <w:uiPriority w:val="0"/>
  </w:style>
  <w:style w:type="paragraph" w:styleId="22">
    <w:name w:val="header"/>
    <w:basedOn w:val="1"/>
    <w:link w:val="40"/>
    <w:qFormat/>
    <w:uiPriority w:val="99"/>
    <w:pPr>
      <w:tabs>
        <w:tab w:val="center" w:pos="4677"/>
        <w:tab w:val="right" w:pos="9355"/>
      </w:tabs>
    </w:pPr>
  </w:style>
  <w:style w:type="paragraph" w:styleId="23">
    <w:name w:val="Body Text"/>
    <w:basedOn w:val="1"/>
    <w:link w:val="36"/>
    <w:qFormat/>
    <w:uiPriority w:val="0"/>
    <w:pPr>
      <w:spacing w:after="120"/>
    </w:pPr>
  </w:style>
  <w:style w:type="paragraph" w:styleId="24">
    <w:name w:val="Body Text Indent"/>
    <w:basedOn w:val="1"/>
    <w:qFormat/>
    <w:uiPriority w:val="0"/>
    <w:pPr>
      <w:snapToGrid w:val="0"/>
      <w:spacing w:before="100" w:after="120"/>
      <w:ind w:left="283"/>
    </w:pPr>
    <w:rPr>
      <w:sz w:val="24"/>
    </w:rPr>
  </w:style>
  <w:style w:type="paragraph" w:styleId="2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6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7">
    <w:name w:val="List Continue 2"/>
    <w:basedOn w:val="1"/>
    <w:qFormat/>
    <w:uiPriority w:val="0"/>
    <w:pPr>
      <w:spacing w:after="120"/>
      <w:ind w:left="566"/>
    </w:pPr>
    <w:rPr>
      <w:sz w:val="24"/>
      <w:szCs w:val="24"/>
    </w:rPr>
  </w:style>
  <w:style w:type="paragraph" w:styleId="28">
    <w:name w:val="List 2"/>
    <w:basedOn w:val="1"/>
    <w:qFormat/>
    <w:uiPriority w:val="0"/>
    <w:pPr>
      <w:ind w:left="566" w:hanging="283"/>
    </w:pPr>
    <w:rPr>
      <w:sz w:val="24"/>
      <w:szCs w:val="24"/>
    </w:rPr>
  </w:style>
  <w:style w:type="paragraph" w:styleId="29">
    <w:name w:val="List 3"/>
    <w:basedOn w:val="1"/>
    <w:qFormat/>
    <w:uiPriority w:val="0"/>
    <w:pPr>
      <w:ind w:left="849" w:hanging="283"/>
    </w:pPr>
    <w:rPr>
      <w:sz w:val="24"/>
      <w:szCs w:val="24"/>
    </w:rPr>
  </w:style>
  <w:style w:type="table" w:styleId="30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2">
    <w:name w:val="Текст Знак"/>
    <w:link w:val="16"/>
    <w:qFormat/>
    <w:uiPriority w:val="0"/>
    <w:rPr>
      <w:rFonts w:eastAsia="MS Mincho" w:cs="Impact"/>
      <w:sz w:val="24"/>
      <w:lang w:val="ru-RU" w:eastAsia="ru-RU" w:bidi="ar-SA"/>
    </w:rPr>
  </w:style>
  <w:style w:type="character" w:customStyle="1" w:styleId="33">
    <w:name w:val="Основной текст с отступом 3 Знак"/>
    <w:link w:val="17"/>
    <w:uiPriority w:val="0"/>
    <w:rPr>
      <w:sz w:val="16"/>
      <w:szCs w:val="16"/>
      <w:lang w:val="ru-RU" w:eastAsia="ru-RU" w:bidi="ar-SA"/>
    </w:rPr>
  </w:style>
  <w:style w:type="paragraph" w:styleId="34">
    <w:name w:val="No Spacing"/>
    <w:qFormat/>
    <w:uiPriority w:val="1"/>
    <w:pPr>
      <w:snapToGrid w:val="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5">
    <w:name w:val="Заголовок 3 Знак"/>
    <w:link w:val="4"/>
    <w:semiHidden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36">
    <w:name w:val="Основной текст Знак"/>
    <w:link w:val="23"/>
    <w:semiHidden/>
    <w:qFormat/>
    <w:uiPriority w:val="0"/>
    <w:rPr>
      <w:lang w:val="ru-RU" w:eastAsia="ru-RU" w:bidi="ar-SA"/>
    </w:rPr>
  </w:style>
  <w:style w:type="character" w:customStyle="1" w:styleId="37">
    <w:name w:val="Знак Знак Знак Знак Знак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8">
    <w:name w:val="rvts8"/>
    <w:basedOn w:val="5"/>
    <w:qFormat/>
    <w:uiPriority w:val="0"/>
  </w:style>
  <w:style w:type="character" w:customStyle="1" w:styleId="39">
    <w:name w:val="val"/>
    <w:basedOn w:val="5"/>
    <w:qFormat/>
    <w:uiPriority w:val="0"/>
  </w:style>
  <w:style w:type="character" w:customStyle="1" w:styleId="40">
    <w:name w:val="Верхний колонтитул Знак"/>
    <w:basedOn w:val="5"/>
    <w:link w:val="22"/>
    <w:qFormat/>
    <w:uiPriority w:val="99"/>
  </w:style>
  <w:style w:type="character" w:customStyle="1" w:styleId="41">
    <w:name w:val="Заголовок 1 Знак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customStyle="1" w:styleId="42">
    <w:name w:val="Стиль Основной текст с отступом + 11 pt по ширине"/>
    <w:basedOn w:val="24"/>
    <w:qFormat/>
    <w:uiPriority w:val="0"/>
    <w:pPr>
      <w:snapToGrid/>
      <w:spacing w:before="0" w:after="0"/>
      <w:ind w:left="284" w:firstLine="709"/>
      <w:jc w:val="both"/>
    </w:pPr>
    <w:rPr>
      <w:sz w:val="28"/>
      <w:szCs w:val="28"/>
    </w:rPr>
  </w:style>
  <w:style w:type="paragraph" w:customStyle="1" w:styleId="4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44">
    <w:name w:val="Текст примечания Знак"/>
    <w:basedOn w:val="5"/>
    <w:link w:val="19"/>
    <w:qFormat/>
    <w:uiPriority w:val="0"/>
  </w:style>
  <w:style w:type="character" w:customStyle="1" w:styleId="45">
    <w:name w:val="Тема примечания Знак"/>
    <w:link w:val="20"/>
    <w:qFormat/>
    <w:uiPriority w:val="0"/>
    <w:rPr>
      <w:b/>
      <w:bCs/>
    </w:rPr>
  </w:style>
  <w:style w:type="character" w:customStyle="1" w:styleId="46">
    <w:name w:val="Font Style13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47">
    <w:name w:val="Основной текст1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48">
    <w:name w:val="FR1"/>
    <w:qFormat/>
    <w:uiPriority w:val="0"/>
    <w:pPr>
      <w:widowControl w:val="0"/>
      <w:suppressAutoHyphens/>
      <w:autoSpaceDE w:val="0"/>
      <w:ind w:left="3160"/>
    </w:pPr>
    <w:rPr>
      <w:rFonts w:ascii="Arial" w:hAnsi="Arial" w:eastAsia="Times New Roman" w:cs="Arial"/>
      <w:lang w:val="ru-RU" w:eastAsia="ar-SA" w:bidi="ar-SA"/>
    </w:rPr>
  </w:style>
  <w:style w:type="paragraph" w:customStyle="1" w:styleId="49">
    <w:name w:val="NormalParagraphStyle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50">
    <w:name w:val="Основной текст 21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5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52">
    <w:name w:val="List Paragraph"/>
    <w:basedOn w:val="43"/>
    <w:qFormat/>
    <w:uiPriority w:val="34"/>
    <w:pPr>
      <w:autoSpaceDE w:val="0"/>
      <w:autoSpaceDN/>
      <w:ind w:left="720"/>
    </w:pPr>
    <w:rPr>
      <w:rFonts w:eastAsia="Arial" w:cs="Times New Roman"/>
      <w:kern w:val="1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Госкомспорт</Company>
  <Pages>2</Pages>
  <Words>408</Words>
  <Characters>2327</Characters>
  <Lines>19</Lines>
  <Paragraphs>5</Paragraphs>
  <TotalTime>13</TotalTime>
  <ScaleCrop>false</ScaleCrop>
  <LinksUpToDate>false</LinksUpToDate>
  <CharactersWithSpaces>2730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2024-11-01T16:54:00Z</dcterms:created>
  <dc:creator>Юрий</dc:creator>
  <cp:lastModifiedBy>user</cp:lastModifiedBy>
  <cp:lastPrinted>2017-01-11T06:58:00Z</cp:lastPrinted>
  <dcterms:modified xsi:type="dcterms:W3CDTF">2024-12-02T13:51:22Z</dcterms:modified>
  <dc:title>Проект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E4D7E6B82B9F4C258DFC6387342D0ED4_13</vt:lpwstr>
  </property>
</Properties>
</file>