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8A" w:rsidRPr="00EC338A" w:rsidRDefault="00EC338A" w:rsidP="00EC338A">
      <w:pPr>
        <w:pStyle w:val="a3"/>
        <w:kinsoku w:val="0"/>
        <w:overflowPunct w:val="0"/>
        <w:ind w:left="1134" w:right="58"/>
        <w:rPr>
          <w:rFonts w:eastAsia="Times New Roman"/>
          <w:spacing w:val="25"/>
          <w:sz w:val="20"/>
          <w:szCs w:val="20"/>
          <w:lang w:bidi="ar-SA"/>
        </w:rPr>
      </w:pPr>
      <w:r w:rsidRPr="00EC338A">
        <w:rPr>
          <w:rFonts w:eastAsia="Times New Roman"/>
          <w:sz w:val="20"/>
          <w:szCs w:val="20"/>
          <w:lang w:bidi="ar-SA"/>
        </w:rPr>
        <w:t xml:space="preserve">900 </w:t>
      </w:r>
      <w:r w:rsidRPr="00EC338A">
        <w:rPr>
          <w:rFonts w:eastAsia="Times New Roman"/>
          <w:spacing w:val="-1"/>
          <w:sz w:val="20"/>
          <w:szCs w:val="20"/>
          <w:lang w:bidi="ar-SA"/>
        </w:rPr>
        <w:t>рублей за</w:t>
      </w:r>
      <w:r w:rsidRPr="00EC338A">
        <w:rPr>
          <w:rFonts w:eastAsia="Times New Roman"/>
          <w:sz w:val="20"/>
          <w:szCs w:val="20"/>
          <w:lang w:bidi="ar-SA"/>
        </w:rPr>
        <w:t xml:space="preserve"> </w:t>
      </w:r>
      <w:r w:rsidRPr="00EC338A">
        <w:rPr>
          <w:rFonts w:eastAsia="Times New Roman"/>
          <w:spacing w:val="-1"/>
          <w:sz w:val="20"/>
          <w:szCs w:val="20"/>
          <w:lang w:bidi="ar-SA"/>
        </w:rPr>
        <w:t>первый выход</w:t>
      </w:r>
      <w:r w:rsidRPr="00EC338A">
        <w:rPr>
          <w:rFonts w:eastAsia="Times New Roman"/>
          <w:spacing w:val="25"/>
          <w:sz w:val="20"/>
          <w:szCs w:val="20"/>
          <w:lang w:bidi="ar-SA"/>
        </w:rPr>
        <w:t xml:space="preserve"> </w:t>
      </w:r>
    </w:p>
    <w:p w:rsidR="00EC338A" w:rsidRPr="00EC338A" w:rsidRDefault="00EC338A" w:rsidP="00EC338A">
      <w:pPr>
        <w:kinsoku w:val="0"/>
        <w:overflowPunct w:val="0"/>
        <w:adjustRightInd w:val="0"/>
        <w:ind w:left="1134" w:right="58"/>
        <w:rPr>
          <w:rFonts w:eastAsia="Times New Roman"/>
          <w:spacing w:val="-1"/>
          <w:sz w:val="20"/>
          <w:szCs w:val="20"/>
          <w:lang w:bidi="ar-SA"/>
        </w:rPr>
      </w:pPr>
      <w:r w:rsidRPr="00EC338A">
        <w:rPr>
          <w:rFonts w:eastAsia="Times New Roman"/>
          <w:sz w:val="20"/>
          <w:szCs w:val="20"/>
          <w:lang w:bidi="ar-SA"/>
        </w:rPr>
        <w:t xml:space="preserve">700 </w:t>
      </w:r>
      <w:r w:rsidRPr="00EC338A">
        <w:rPr>
          <w:rFonts w:eastAsia="Times New Roman"/>
          <w:spacing w:val="-1"/>
          <w:sz w:val="20"/>
          <w:szCs w:val="20"/>
          <w:lang w:bidi="ar-SA"/>
        </w:rPr>
        <w:t>рублей за</w:t>
      </w:r>
      <w:r w:rsidRPr="00EC338A">
        <w:rPr>
          <w:rFonts w:eastAsia="Times New Roman"/>
          <w:sz w:val="20"/>
          <w:szCs w:val="20"/>
          <w:lang w:bidi="ar-SA"/>
        </w:rPr>
        <w:t xml:space="preserve"> второй</w:t>
      </w:r>
      <w:r w:rsidRPr="00EC338A">
        <w:rPr>
          <w:rFonts w:eastAsia="Times New Roman"/>
          <w:spacing w:val="-1"/>
          <w:sz w:val="20"/>
          <w:szCs w:val="20"/>
          <w:lang w:bidi="ar-SA"/>
        </w:rPr>
        <w:t xml:space="preserve"> выход</w:t>
      </w:r>
    </w:p>
    <w:p w:rsidR="00EC338A" w:rsidRPr="00EC338A" w:rsidRDefault="00EC338A" w:rsidP="00EC338A">
      <w:pPr>
        <w:kinsoku w:val="0"/>
        <w:overflowPunct w:val="0"/>
        <w:adjustRightInd w:val="0"/>
        <w:spacing w:line="252" w:lineRule="exact"/>
        <w:ind w:left="1134" w:right="58"/>
        <w:rPr>
          <w:rFonts w:eastAsia="Times New Roman"/>
          <w:spacing w:val="-1"/>
          <w:sz w:val="20"/>
          <w:szCs w:val="20"/>
          <w:lang w:bidi="ar-SA"/>
        </w:rPr>
      </w:pPr>
      <w:r w:rsidRPr="00EC338A">
        <w:rPr>
          <w:rFonts w:eastAsia="Times New Roman"/>
          <w:spacing w:val="-1"/>
          <w:sz w:val="20"/>
          <w:szCs w:val="20"/>
          <w:lang w:bidi="ar-SA"/>
        </w:rPr>
        <w:t xml:space="preserve">500 рублей за третий выход </w:t>
      </w:r>
    </w:p>
    <w:p w:rsidR="009877BB" w:rsidRPr="008E7625" w:rsidRDefault="00EC338A" w:rsidP="008E7625">
      <w:pPr>
        <w:kinsoku w:val="0"/>
        <w:overflowPunct w:val="0"/>
        <w:adjustRightInd w:val="0"/>
        <w:spacing w:line="252" w:lineRule="exact"/>
        <w:ind w:left="1134" w:right="58"/>
        <w:rPr>
          <w:rFonts w:eastAsia="Times New Roman"/>
          <w:spacing w:val="-1"/>
          <w:sz w:val="20"/>
          <w:szCs w:val="20"/>
          <w:lang w:bidi="ar-SA"/>
        </w:rPr>
      </w:pPr>
      <w:r w:rsidRPr="00EC338A">
        <w:rPr>
          <w:rFonts w:eastAsia="Times New Roman"/>
          <w:spacing w:val="-1"/>
          <w:sz w:val="20"/>
          <w:szCs w:val="20"/>
          <w:lang w:bidi="ar-SA"/>
        </w:rPr>
        <w:t>Четвёртый и последующие выходы</w:t>
      </w:r>
      <w:r w:rsidRPr="00EC338A">
        <w:rPr>
          <w:rFonts w:eastAsia="Times New Roman"/>
          <w:sz w:val="20"/>
          <w:szCs w:val="20"/>
          <w:lang w:bidi="ar-SA"/>
        </w:rPr>
        <w:t xml:space="preserve"> без</w:t>
      </w:r>
      <w:r w:rsidRPr="00EC338A">
        <w:rPr>
          <w:rFonts w:eastAsia="Times New Roman"/>
          <w:spacing w:val="-1"/>
          <w:sz w:val="20"/>
          <w:szCs w:val="20"/>
          <w:lang w:bidi="ar-SA"/>
        </w:rPr>
        <w:t xml:space="preserve"> оплаты.</w:t>
      </w:r>
    </w:p>
    <w:p w:rsidR="003A7BCC" w:rsidRPr="009877BB" w:rsidRDefault="001C430C" w:rsidP="009877BB">
      <w:pPr>
        <w:kinsoku w:val="0"/>
        <w:overflowPunct w:val="0"/>
        <w:adjustRightInd w:val="0"/>
        <w:spacing w:before="66"/>
        <w:ind w:left="108"/>
        <w:jc w:val="both"/>
        <w:rPr>
          <w:rFonts w:eastAsia="Times New Roman"/>
          <w:spacing w:val="-1"/>
          <w:sz w:val="20"/>
          <w:szCs w:val="20"/>
          <w:lang w:bidi="ar-SA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             </w:t>
      </w:r>
      <w:r w:rsidR="009877BB">
        <w:rPr>
          <w:rFonts w:eastAsia="Times New Roman"/>
          <w:spacing w:val="-1"/>
          <w:sz w:val="20"/>
          <w:szCs w:val="20"/>
          <w:lang w:bidi="ar-SA"/>
        </w:rPr>
        <w:t xml:space="preserve"> 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Размер взноса обозначен за каждого участника, указанного в заявке, включая запасных. </w:t>
      </w:r>
    </w:p>
    <w:p w:rsidR="00EC338A" w:rsidRDefault="003F22D6">
      <w:pPr>
        <w:pStyle w:val="a3"/>
        <w:ind w:left="1115" w:right="1487"/>
        <w:rPr>
          <w:sz w:val="20"/>
          <w:szCs w:val="20"/>
        </w:rPr>
      </w:pPr>
      <w:r w:rsidRPr="009877BB">
        <w:rPr>
          <w:sz w:val="20"/>
          <w:szCs w:val="20"/>
        </w:rPr>
        <w:t xml:space="preserve">Перечисление осуществляется безналичным платежом. </w:t>
      </w:r>
    </w:p>
    <w:p w:rsidR="003A7BCC" w:rsidRPr="009877BB" w:rsidRDefault="003F22D6">
      <w:pPr>
        <w:pStyle w:val="a3"/>
        <w:ind w:left="1115" w:right="1487"/>
        <w:rPr>
          <w:sz w:val="20"/>
          <w:szCs w:val="20"/>
        </w:rPr>
      </w:pPr>
      <w:r w:rsidRPr="009877BB">
        <w:rPr>
          <w:sz w:val="20"/>
          <w:szCs w:val="20"/>
        </w:rPr>
        <w:t>Иные способы оплаты регистрационных взносов по согласованию с оргкомитетом.</w:t>
      </w:r>
    </w:p>
    <w:p w:rsidR="00EC338A" w:rsidRDefault="003F22D6" w:rsidP="009877BB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sz w:val="20"/>
          <w:szCs w:val="20"/>
        </w:rPr>
        <w:t xml:space="preserve">Перечисление </w:t>
      </w:r>
      <w:proofErr w:type="gramStart"/>
      <w:r w:rsidR="0094277E" w:rsidRPr="009877BB">
        <w:rPr>
          <w:sz w:val="20"/>
          <w:szCs w:val="20"/>
        </w:rPr>
        <w:t>может</w:t>
      </w:r>
      <w:proofErr w:type="gramEnd"/>
      <w:r w:rsidR="0094277E" w:rsidRPr="009877BB">
        <w:rPr>
          <w:sz w:val="20"/>
          <w:szCs w:val="20"/>
        </w:rPr>
        <w:t xml:space="preserve"> </w:t>
      </w:r>
      <w:r w:rsidRPr="009877BB">
        <w:rPr>
          <w:sz w:val="20"/>
          <w:szCs w:val="20"/>
        </w:rPr>
        <w:t xml:space="preserve">осуществляется </w:t>
      </w:r>
      <w:r w:rsidR="0094277E" w:rsidRPr="009877BB">
        <w:rPr>
          <w:sz w:val="20"/>
          <w:szCs w:val="20"/>
        </w:rPr>
        <w:t xml:space="preserve">как </w:t>
      </w:r>
      <w:r w:rsidRPr="009877BB">
        <w:rPr>
          <w:sz w:val="20"/>
          <w:szCs w:val="20"/>
        </w:rPr>
        <w:t>за кажду</w:t>
      </w:r>
      <w:r w:rsidR="00EC338A">
        <w:rPr>
          <w:sz w:val="20"/>
          <w:szCs w:val="20"/>
        </w:rPr>
        <w:t>ю команду/</w:t>
      </w:r>
      <w:proofErr w:type="spellStart"/>
      <w:r w:rsidR="00EC338A">
        <w:rPr>
          <w:sz w:val="20"/>
          <w:szCs w:val="20"/>
        </w:rPr>
        <w:t>стант</w:t>
      </w:r>
      <w:proofErr w:type="spellEnd"/>
      <w:r w:rsidR="00EC338A">
        <w:rPr>
          <w:sz w:val="20"/>
          <w:szCs w:val="20"/>
        </w:rPr>
        <w:t xml:space="preserve"> </w:t>
      </w:r>
      <w:r w:rsidR="0094277E" w:rsidRPr="009877BB">
        <w:rPr>
          <w:sz w:val="20"/>
          <w:szCs w:val="20"/>
        </w:rPr>
        <w:t xml:space="preserve">отдельно, так и за всех </w:t>
      </w:r>
    </w:p>
    <w:p w:rsidR="0094277E" w:rsidRPr="009877BB" w:rsidRDefault="0094277E" w:rsidP="009877BB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sz w:val="20"/>
          <w:szCs w:val="20"/>
        </w:rPr>
        <w:t xml:space="preserve">спортсменов клуба единым платежом. </w:t>
      </w:r>
    </w:p>
    <w:p w:rsidR="0094277E" w:rsidRPr="009877BB" w:rsidRDefault="0094277E" w:rsidP="0094277E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>При оплате указать название соревнований, общее количество человек, названия команд и коды дисциплин.</w:t>
      </w:r>
    </w:p>
    <w:p w:rsidR="0094277E" w:rsidRPr="009877BB" w:rsidRDefault="0094277E" w:rsidP="0094277E">
      <w:pPr>
        <w:kinsoku w:val="0"/>
        <w:overflowPunct w:val="0"/>
        <w:adjustRightInd w:val="0"/>
        <w:spacing w:before="66"/>
        <w:jc w:val="both"/>
        <w:rPr>
          <w:rFonts w:eastAsia="Times New Roman"/>
          <w:spacing w:val="-1"/>
          <w:sz w:val="20"/>
          <w:szCs w:val="20"/>
          <w:lang w:bidi="ar-SA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                </w:t>
      </w:r>
      <w:r w:rsidR="009877BB">
        <w:rPr>
          <w:rFonts w:eastAsia="Times New Roman"/>
          <w:spacing w:val="-1"/>
          <w:sz w:val="20"/>
          <w:szCs w:val="20"/>
          <w:lang w:bidi="ar-SA"/>
        </w:rPr>
        <w:t xml:space="preserve"> 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Пример: </w:t>
      </w:r>
      <w:r w:rsidRPr="009877BB">
        <w:rPr>
          <w:rFonts w:eastAsia="Times New Roman"/>
          <w:spacing w:val="-1"/>
          <w:sz w:val="20"/>
          <w:szCs w:val="20"/>
          <w:lang w:val="en-US" w:bidi="ar-SA"/>
        </w:rPr>
        <w:t>RCO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2021_</w:t>
      </w:r>
      <w:r w:rsidR="002C736C" w:rsidRPr="009877BB">
        <w:rPr>
          <w:rFonts w:eastAsia="Times New Roman"/>
          <w:spacing w:val="-1"/>
          <w:sz w:val="20"/>
          <w:szCs w:val="20"/>
          <w:lang w:bidi="ar-SA"/>
        </w:rPr>
        <w:t xml:space="preserve"> 10 чел_</w:t>
      </w:r>
      <w:r w:rsidRPr="009877BB">
        <w:rPr>
          <w:rFonts w:eastAsia="Times New Roman"/>
          <w:spacing w:val="-1"/>
          <w:sz w:val="20"/>
          <w:szCs w:val="20"/>
          <w:lang w:bidi="ar-SA"/>
        </w:rPr>
        <w:t>«</w:t>
      </w:r>
      <w:proofErr w:type="spellStart"/>
      <w:r w:rsidRPr="009877BB">
        <w:rPr>
          <w:rFonts w:eastAsia="Times New Roman"/>
          <w:spacing w:val="-1"/>
          <w:sz w:val="20"/>
          <w:szCs w:val="20"/>
          <w:lang w:bidi="ar-SA"/>
        </w:rPr>
        <w:t>Ассоль</w:t>
      </w:r>
      <w:proofErr w:type="spellEnd"/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1»_</w:t>
      </w:r>
      <w:r w:rsidR="002C736C" w:rsidRPr="009877BB">
        <w:rPr>
          <w:sz w:val="20"/>
          <w:szCs w:val="20"/>
        </w:rPr>
        <w:t xml:space="preserve"> SGS6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, </w:t>
      </w:r>
      <w:r w:rsidR="002C736C" w:rsidRPr="009877BB">
        <w:rPr>
          <w:rFonts w:eastAsia="Times New Roman"/>
          <w:spacing w:val="-1"/>
          <w:sz w:val="20"/>
          <w:szCs w:val="20"/>
          <w:lang w:bidi="ar-SA"/>
        </w:rPr>
        <w:t>_«</w:t>
      </w:r>
      <w:proofErr w:type="spellStart"/>
      <w:r w:rsidR="002C736C" w:rsidRPr="009877BB">
        <w:rPr>
          <w:rFonts w:eastAsia="Times New Roman"/>
          <w:spacing w:val="-1"/>
          <w:sz w:val="20"/>
          <w:szCs w:val="20"/>
          <w:lang w:bidi="ar-SA"/>
        </w:rPr>
        <w:t>Ассоль</w:t>
      </w:r>
      <w:proofErr w:type="spellEnd"/>
      <w:r w:rsidR="002C736C" w:rsidRPr="009877BB">
        <w:rPr>
          <w:rFonts w:eastAsia="Times New Roman"/>
          <w:spacing w:val="-1"/>
          <w:sz w:val="20"/>
          <w:szCs w:val="20"/>
          <w:lang w:bidi="ar-SA"/>
        </w:rPr>
        <w:t xml:space="preserve"> 2»_</w:t>
      </w:r>
      <w:r w:rsidR="002C736C" w:rsidRPr="009877BB">
        <w:rPr>
          <w:sz w:val="20"/>
          <w:szCs w:val="20"/>
        </w:rPr>
        <w:t xml:space="preserve"> SGSC6</w:t>
      </w:r>
    </w:p>
    <w:p w:rsidR="009877BB" w:rsidRDefault="009877BB" w:rsidP="009877BB">
      <w:pPr>
        <w:pStyle w:val="a3"/>
        <w:rPr>
          <w:b/>
        </w:rPr>
      </w:pPr>
    </w:p>
    <w:tbl>
      <w:tblPr>
        <w:tblStyle w:val="TableNormal"/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5817"/>
      </w:tblGrid>
      <w:tr w:rsidR="009877BB" w:rsidTr="000F6AD9">
        <w:trPr>
          <w:trHeight w:val="3797"/>
        </w:trPr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</w:tcPr>
          <w:p w:rsidR="009877BB" w:rsidRDefault="009877BB" w:rsidP="000F6AD9">
            <w:pPr>
              <w:pStyle w:val="TableParagraph"/>
              <w:ind w:left="0"/>
              <w:rPr>
                <w:b/>
                <w:sz w:val="18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580" w:right="1264"/>
              <w:jc w:val="center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571" w:right="1264"/>
              <w:jc w:val="center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151"/>
              <w:rPr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РФСОО «Федерация </w:t>
            </w:r>
            <w:proofErr w:type="spellStart"/>
            <w:r>
              <w:rPr>
                <w:b/>
                <w:sz w:val="14"/>
                <w:u w:val="single"/>
              </w:rPr>
              <w:t>черлидинга</w:t>
            </w:r>
            <w:proofErr w:type="spellEnd"/>
            <w:r>
              <w:rPr>
                <w:b/>
                <w:sz w:val="14"/>
                <w:u w:val="single"/>
              </w:rPr>
              <w:t xml:space="preserve"> Москвы»</w:t>
            </w:r>
          </w:p>
          <w:p w:rsidR="009877BB" w:rsidRDefault="009877BB" w:rsidP="000F6AD9">
            <w:pPr>
              <w:pStyle w:val="TableParagraph"/>
              <w:spacing w:before="52"/>
              <w:ind w:left="864" w:right="1361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получателя платежа)</w:t>
            </w:r>
          </w:p>
          <w:p w:rsidR="009877BB" w:rsidRDefault="009877BB" w:rsidP="000F6AD9">
            <w:pPr>
              <w:pStyle w:val="TableParagraph"/>
              <w:tabs>
                <w:tab w:val="left" w:pos="1797"/>
                <w:tab w:val="left" w:pos="3363"/>
                <w:tab w:val="left" w:pos="5028"/>
              </w:tabs>
              <w:spacing w:before="8"/>
              <w:ind w:left="151"/>
              <w:rPr>
                <w:sz w:val="14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ИНН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7713219704</w:t>
            </w:r>
            <w:r>
              <w:rPr>
                <w:sz w:val="18"/>
                <w:u w:val="single"/>
              </w:rPr>
              <w:tab/>
              <w:t>КПП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771301001</w:t>
            </w:r>
            <w:r>
              <w:rPr>
                <w:sz w:val="18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 xml:space="preserve">получателя </w:t>
            </w:r>
            <w:r>
              <w:rPr>
                <w:spacing w:val="13"/>
                <w:w w:val="95"/>
                <w:sz w:val="14"/>
                <w:u w:val="single"/>
              </w:rPr>
              <w:t xml:space="preserve"> </w:t>
            </w:r>
            <w:r>
              <w:rPr>
                <w:spacing w:val="2"/>
                <w:w w:val="95"/>
                <w:sz w:val="14"/>
                <w:u w:val="single"/>
              </w:rPr>
              <w:t>платежа</w:t>
            </w:r>
            <w:r>
              <w:rPr>
                <w:spacing w:val="2"/>
                <w:sz w:val="14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tabs>
                <w:tab w:val="left" w:pos="4602"/>
              </w:tabs>
              <w:spacing w:before="0" w:line="209" w:lineRule="exact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№   </w:t>
            </w:r>
            <w:r>
              <w:rPr>
                <w:spacing w:val="3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40703810800000000218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(номер счета получателя платежа)</w:t>
            </w:r>
          </w:p>
          <w:p w:rsidR="009877BB" w:rsidRDefault="009877BB" w:rsidP="000F6AD9">
            <w:pPr>
              <w:pStyle w:val="TableParagraph"/>
              <w:spacing w:before="4" w:line="208" w:lineRule="exact"/>
              <w:ind w:left="15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 АО «ПЕРВЫЙ ИНВЕСТИЦИОННЫЙ БАНК» г. Москва</w:t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0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банка и банковские реквизиты)</w:t>
            </w:r>
          </w:p>
          <w:p w:rsidR="009877BB" w:rsidRDefault="009877BB" w:rsidP="000F6AD9">
            <w:pPr>
              <w:pStyle w:val="TableParagraph"/>
              <w:tabs>
                <w:tab w:val="left" w:pos="5034"/>
              </w:tabs>
              <w:spacing w:before="3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к/с    30101810900000000408     </w:t>
            </w:r>
            <w:r>
              <w:rPr>
                <w:spacing w:val="-2"/>
                <w:sz w:val="18"/>
                <w:u w:val="single"/>
              </w:rPr>
              <w:t xml:space="preserve">БИК 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044525408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7F26F84" wp14:editId="4AACD1E0">
                      <wp:extent cx="3141345" cy="6985"/>
                      <wp:effectExtent l="9525" t="9525" r="11430" b="2540"/>
                      <wp:docPr id="3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345" cy="6985"/>
                                <a:chOff x="0" y="0"/>
                                <a:chExt cx="4947" cy="11"/>
                              </a:xfrm>
                            </wpg:grpSpPr>
                            <wps:wsp>
                              <wps:cNvPr id="33" name="Line 15"/>
                              <wps:cNvCnPr/>
                              <wps:spPr bwMode="auto">
                                <a:xfrm>
                                  <a:off x="0" y="5"/>
                                  <a:ext cx="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"/>
                              <wps:cNvCnPr/>
                              <wps:spPr bwMode="auto">
                                <a:xfrm>
                                  <a:off x="4480" y="5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47.35pt;height:.55pt;mso-position-horizontal-relative:char;mso-position-vertical-relative:line" coordsize="49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">
                      <v:line id="Line 15" o:spid="_x0000_s1027" style="position:absolute;visibility:visible;mso-wrap-style:square" from="0,5" to="4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lfsEAAADbAAAADwAAAGRycy9kb3ducmV2LnhtbESPQWsCMRSE74L/ITzBm2at2srWKKUg&#10;eBJqF3p9bl43i5uXJUk1/nsjFDwOM/MNs94m24kL+dA6VjCbFiCIa6dbbhRU37vJCkSIyBo7x6Tg&#10;RgG2m+FgjaV2V/6iyzE2IkM4lKjAxNiXUobakMUwdT1x9n6dtxiz9I3UHq8Zbjv5UhSv0mLLecFg&#10;T5+G6vPxzyrwy1Qv3g7pp5I3E/anHS6qApUaj9LHO4hIKT7D/+29VjCfw+NL/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iV+wQAAANsAAAAPAAAAAAAAAAAAAAAA&#10;AKECAABkcnMvZG93bnJldi54bWxQSwUGAAAAAAQABAD5AAAAjwMAAAAA&#10;" strokeweight=".18222mm"/>
                      <v:line id="Line 14" o:spid="_x0000_s1028" style="position:absolute;visibility:visible;mso-wrap-style:square" from="4480,5" to="4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9CsIAAADbAAAADwAAAGRycy9kb3ducmV2LnhtbESPQWsCMRSE70L/Q3gFb262drVla5RS&#10;EDwVqgteXzevm6WblyWJGv+9KRQ8DjPzDbPaJDuIM/nQO1bwVJQgiFune+4UNIft7BVEiMgaB8ek&#10;4EoBNuuHyQpr7S78Red97ESGcKhRgYlxrKUMrSGLoXAjcfZ+nLcYs/Sd1B4vGW4HOS/LpbTYc14w&#10;ONKHofZ3f7IK/CK11ctnOjbyasLue4tVU6JS08f0/gYiUor38H97pxU8V/D3Jf8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u9Cs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2FC5DAF" wp14:editId="06A2DE37">
                      <wp:extent cx="1527810" cy="6985"/>
                      <wp:effectExtent l="9525" t="9525" r="5715" b="2540"/>
                      <wp:docPr id="3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31" name="Line 12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">
                      <v:line id="Line 12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eksIAAADbAAAADwAAAGRycy9kb3ducmV2LnhtbESPQWsCMRSE7wX/Q3hCbzW71rayNStS&#10;EDwJtQu9Pjevm8XNy5JEjf++EQo9DjPzDbNaJzuIC/nQO1ZQzgoQxK3TPXcKmq/t0xJEiMgaB8ek&#10;4EYB1vXkYYWVdlf+pMshdiJDOFSowMQ4VlKG1pDFMHMjcfZ+nLcYs/Sd1B6vGW4HOS+KV2mx57xg&#10;cKQPQ+3pcLYK/EtqF2/79N3Imwm74xYXTYFKPU7T5h1EpBT/w3/tnVbwXML9S/4Bsv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weks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9"/>
              <w:ind w:left="864" w:right="1347"/>
              <w:jc w:val="center"/>
              <w:rPr>
                <w:sz w:val="10"/>
              </w:rPr>
            </w:pPr>
            <w:r>
              <w:rPr>
                <w:sz w:val="10"/>
              </w:rPr>
              <w:t>(фамилия, И., О., адрес плательщика)</w:t>
            </w:r>
          </w:p>
          <w:p w:rsidR="009877BB" w:rsidRDefault="009877BB" w:rsidP="000F6AD9">
            <w:pPr>
              <w:pStyle w:val="TableParagraph"/>
              <w:tabs>
                <w:tab w:val="left" w:pos="4395"/>
                <w:tab w:val="left" w:pos="5171"/>
              </w:tabs>
              <w:spacing w:before="3"/>
              <w:ind w:left="189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1339D14" wp14:editId="241DCB7A">
                      <wp:extent cx="1527810" cy="6985"/>
                      <wp:effectExtent l="9525" t="9525" r="5715" b="2540"/>
                      <wp:docPr id="2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29" name="Line 10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">
                      <v:line id="Line 10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EScEAAADbAAAADwAAAGRycy9kb3ducmV2LnhtbESPT2sCMRTE7wW/Q3iCt5pV7B+3RhFB&#10;8CRoF3p9bl43i5uXJYkav70pCD0OM/MbZrFKthNX8qF1rGAyLkAQ10633CiovrevnyBCRNbYOSYF&#10;dwqwWg5eFlhqd+MDXY+xERnCoUQFJsa+lDLUhiyGseuJs/frvMWYpW+k9njLcNvJaVG8S4st5wWD&#10;PW0M1efjxSrwb6mefezTTyXvJuxOW5xVBSo1Gqb1F4hIKf6Hn+2dVjCdw9+X/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Q4RJ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9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(Название команды, количество человек, дисциплина, возрастная категория)</w:t>
            </w:r>
          </w:p>
          <w:p w:rsidR="009877BB" w:rsidRDefault="009877BB" w:rsidP="000F6AD9">
            <w:pPr>
              <w:pStyle w:val="TableParagraph"/>
              <w:spacing w:before="7" w:line="235" w:lineRule="auto"/>
              <w:ind w:left="151" w:right="52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Регистрационные взносы за участие в </w:t>
            </w:r>
            <w:proofErr w:type="spellStart"/>
            <w:r>
              <w:rPr>
                <w:sz w:val="18"/>
                <w:u w:val="single"/>
              </w:rPr>
              <w:t>Russian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Cheer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Open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2021</w:t>
            </w:r>
            <w:r w:rsidR="00667429">
              <w:rPr>
                <w:sz w:val="18"/>
                <w:u w:val="single"/>
              </w:rPr>
              <w:t xml:space="preserve">. </w:t>
            </w:r>
            <w:r w:rsidR="00667429">
              <w:rPr>
                <w:sz w:val="18"/>
                <w:u w:val="single"/>
                <w:lang w:val="en-US"/>
              </w:rPr>
              <w:t>Winter</w:t>
            </w:r>
            <w:r>
              <w:rPr>
                <w:sz w:val="18"/>
                <w:u w:val="single"/>
              </w:rPr>
              <w:t xml:space="preserve"> (Москва)</w:t>
            </w:r>
          </w:p>
          <w:p w:rsidR="009877BB" w:rsidRDefault="009877BB" w:rsidP="000F6AD9">
            <w:pPr>
              <w:pStyle w:val="TableParagraph"/>
              <w:tabs>
                <w:tab w:val="left" w:pos="1154"/>
                <w:tab w:val="left" w:pos="3057"/>
                <w:tab w:val="left" w:pos="3384"/>
                <w:tab w:val="left" w:pos="3930"/>
              </w:tabs>
              <w:spacing w:before="1"/>
              <w:ind w:left="151" w:right="1542"/>
              <w:rPr>
                <w:sz w:val="18"/>
              </w:rPr>
            </w:pPr>
            <w:r>
              <w:rPr>
                <w:spacing w:val="-3"/>
                <w:sz w:val="18"/>
              </w:rPr>
              <w:t>Дата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Сумма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руб.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 xml:space="preserve">коп. </w:t>
            </w:r>
            <w:r>
              <w:rPr>
                <w:spacing w:val="-1"/>
                <w:sz w:val="18"/>
              </w:rPr>
              <w:t>Плательщик</w:t>
            </w:r>
            <w:r>
              <w:rPr>
                <w:sz w:val="18"/>
              </w:rPr>
              <w:t xml:space="preserve"> (подпись)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9877BB" w:rsidTr="000F6AD9">
        <w:trPr>
          <w:trHeight w:val="3801"/>
        </w:trPr>
        <w:tc>
          <w:tcPr>
            <w:tcW w:w="2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 w:line="480" w:lineRule="auto"/>
              <w:ind w:left="838" w:right="1346" w:hanging="168"/>
              <w:rPr>
                <w:sz w:val="18"/>
              </w:rPr>
            </w:pPr>
            <w:r>
              <w:rPr>
                <w:sz w:val="18"/>
              </w:rPr>
              <w:t>Квитанция Кассир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151"/>
              <w:rPr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РФСОО «Федерация </w:t>
            </w:r>
            <w:proofErr w:type="spellStart"/>
            <w:r>
              <w:rPr>
                <w:b/>
                <w:sz w:val="14"/>
                <w:u w:val="single"/>
              </w:rPr>
              <w:t>черлидинга</w:t>
            </w:r>
            <w:proofErr w:type="spellEnd"/>
            <w:r>
              <w:rPr>
                <w:b/>
                <w:sz w:val="14"/>
                <w:u w:val="single"/>
              </w:rPr>
              <w:t xml:space="preserve"> Москвы»</w:t>
            </w:r>
          </w:p>
          <w:p w:rsidR="009877BB" w:rsidRDefault="009877BB" w:rsidP="000F6AD9">
            <w:pPr>
              <w:pStyle w:val="TableParagraph"/>
              <w:spacing w:before="61" w:line="117" w:lineRule="exact"/>
              <w:ind w:left="864" w:right="1361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получателя платежа)</w:t>
            </w:r>
          </w:p>
          <w:p w:rsidR="009877BB" w:rsidRDefault="009877BB" w:rsidP="000F6AD9">
            <w:pPr>
              <w:pStyle w:val="TableParagraph"/>
              <w:tabs>
                <w:tab w:val="left" w:pos="1797"/>
                <w:tab w:val="left" w:pos="3363"/>
                <w:tab w:val="left" w:pos="5028"/>
              </w:tabs>
              <w:spacing w:before="0" w:line="211" w:lineRule="exact"/>
              <w:ind w:left="151"/>
              <w:rPr>
                <w:sz w:val="14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ИНН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7713219704</w:t>
            </w:r>
            <w:r>
              <w:rPr>
                <w:sz w:val="18"/>
                <w:u w:val="single"/>
              </w:rPr>
              <w:tab/>
              <w:t>КПП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771301001</w:t>
            </w:r>
            <w:r>
              <w:rPr>
                <w:sz w:val="18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 xml:space="preserve">получателя </w:t>
            </w:r>
            <w:r>
              <w:rPr>
                <w:spacing w:val="13"/>
                <w:w w:val="95"/>
                <w:sz w:val="14"/>
                <w:u w:val="single"/>
              </w:rPr>
              <w:t xml:space="preserve"> </w:t>
            </w:r>
            <w:r>
              <w:rPr>
                <w:spacing w:val="2"/>
                <w:w w:val="95"/>
                <w:sz w:val="14"/>
                <w:u w:val="single"/>
              </w:rPr>
              <w:t>платежа</w:t>
            </w:r>
            <w:r>
              <w:rPr>
                <w:spacing w:val="2"/>
                <w:sz w:val="14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tabs>
                <w:tab w:val="left" w:pos="4602"/>
              </w:tabs>
              <w:spacing w:before="0" w:line="208" w:lineRule="exact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№   </w:t>
            </w:r>
            <w:r>
              <w:rPr>
                <w:spacing w:val="3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40703810800000000218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(номер счета получателя платежа)</w:t>
            </w:r>
          </w:p>
          <w:p w:rsidR="009877BB" w:rsidRDefault="009877BB" w:rsidP="000F6AD9">
            <w:pPr>
              <w:pStyle w:val="TableParagraph"/>
              <w:spacing w:before="9" w:line="208" w:lineRule="exact"/>
              <w:ind w:left="15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 АО «ПЕРВЫЙ ИНВЕСТИЦИОННЫЙ БАНК» г. Москва</w:t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0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банка и банковские реквизиты)</w:t>
            </w:r>
          </w:p>
          <w:p w:rsidR="009877BB" w:rsidRDefault="009877BB" w:rsidP="000F6AD9">
            <w:pPr>
              <w:pStyle w:val="TableParagraph"/>
              <w:tabs>
                <w:tab w:val="left" w:pos="5039"/>
              </w:tabs>
              <w:spacing w:before="3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к/с    30101810900000000408     БИК</w:t>
            </w:r>
            <w:r>
              <w:rPr>
                <w:spacing w:val="3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044525408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613DE8A" wp14:editId="634D1817">
                      <wp:extent cx="3141345" cy="6985"/>
                      <wp:effectExtent l="9525" t="9525" r="11430" b="2540"/>
                      <wp:docPr id="2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345" cy="6985"/>
                                <a:chOff x="0" y="0"/>
                                <a:chExt cx="4947" cy="11"/>
                              </a:xfrm>
                            </wpg:grpSpPr>
                            <wps:wsp>
                              <wps:cNvPr id="26" name="Line 8"/>
                              <wps:cNvCnPr/>
                              <wps:spPr bwMode="auto">
                                <a:xfrm>
                                  <a:off x="0" y="5"/>
                                  <a:ext cx="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"/>
                              <wps:cNvCnPr/>
                              <wps:spPr bwMode="auto">
                                <a:xfrm>
                                  <a:off x="4480" y="5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47.35pt;height:.55pt;mso-position-horizontal-relative:char;mso-position-vertical-relative:line" coordsize="49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">
                      <v:line id="Line 8" o:spid="_x0000_s1027" style="position:absolute;visibility:visible;mso-wrap-style:square" from="0,5" to="4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QO8EAAADbAAAADwAAAGRycy9kb3ducmV2LnhtbESPQWsCMRSE7wX/Q3iCt5pVrJXVKCII&#10;noTahV6fm+dmcfOyJFHjvzeFQo/DzHzDrDbJduJOPrSOFUzGBQji2umWGwXV9/59ASJEZI2dY1Lw&#10;pACb9eBthaV2D/6i+yk2IkM4lKjAxNiXUobakMUwdj1x9i7OW4xZ+kZqj48Mt52cFsVcWmw5Lxjs&#10;aWeovp5uVoH/SPXs85h+Kvk04XDe46wqUKnRMG2XICKl+B/+ax+0gukcfr/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3BA7wQAAANsAAAAPAAAAAAAAAAAAAAAA&#10;AKECAABkcnMvZG93bnJldi54bWxQSwUGAAAAAAQABAD5AAAAjwMAAAAA&#10;" strokeweight=".18222mm"/>
                      <v:line id="Line 7" o:spid="_x0000_s1028" style="position:absolute;visibility:visible;mso-wrap-style:square" from="4480,5" to="4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C1oMEAAADbAAAADwAAAGRycy9kb3ducmV2LnhtbESPQWsCMRSE7wX/Q3iCt5pVrMpqFBEE&#10;T4XqQq+vm+dmcfOyJFHjvzeFQo/DzHzDrLfJduJOPrSOFUzGBQji2umWGwXV+fC+BBEissbOMSl4&#10;UoDtZvC2xlK7B3/R/RQbkSEcSlRgYuxLKUNtyGIYu544exfnLcYsfSO1x0eG205Oi2IuLbacFwz2&#10;tDdUX083q8B/pHq2+EzflXyacPw54KwqUKnRMO1WICKl+B/+ax+1guk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LWg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FA220E5" wp14:editId="29D4B24E">
                      <wp:extent cx="1527810" cy="6985"/>
                      <wp:effectExtent l="9525" t="9525" r="5715" b="2540"/>
                      <wp:docPr id="2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">
                      <v:line id="Line 5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WOMEAAADbAAAADwAAAGRycy9kb3ducmV2LnhtbESPQWsCMRSE7wX/Q3iCt5p1sVq2RhFB&#10;8FSoLnh9bl43SzcvSxI1/ntTKPQ4zMw3zGqTbC9u5EPnWMFsWoAgbpzuuFVQn/av7yBCRNbYOyYF&#10;DwqwWY9eVlhpd+cvuh1jKzKEQ4UKTIxDJWVoDFkMUzcQZ+/beYsxS99K7fGe4baXZVEspMWO84LB&#10;gXaGmp/j1Srwb6mZLz/TuZYPEw6XPc7rApWajNP2A0SkFP/Df+2DVlCW8Psl/w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5xY4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4" w:line="117" w:lineRule="exact"/>
              <w:ind w:left="864" w:right="1347"/>
              <w:jc w:val="center"/>
              <w:rPr>
                <w:sz w:val="10"/>
              </w:rPr>
            </w:pPr>
            <w:r>
              <w:rPr>
                <w:sz w:val="10"/>
              </w:rPr>
              <w:t>(фамилия, И., О., адрес плательщика)</w:t>
            </w:r>
          </w:p>
          <w:p w:rsidR="009877BB" w:rsidRDefault="009877BB" w:rsidP="000F6AD9">
            <w:pPr>
              <w:pStyle w:val="TableParagraph"/>
              <w:tabs>
                <w:tab w:val="left" w:pos="2662"/>
                <w:tab w:val="left" w:pos="4333"/>
                <w:tab w:val="left" w:pos="5171"/>
              </w:tabs>
              <w:spacing w:before="0" w:line="211" w:lineRule="exact"/>
              <w:ind w:left="189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5" w:after="1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FC92E41" wp14:editId="44005E3C">
                      <wp:extent cx="1527810" cy="6985"/>
                      <wp:effectExtent l="9525" t="9525" r="5715" b="2540"/>
                      <wp:docPr id="1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">
                      <v:line id="Line 3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rb8IAAADbAAAADwAAAGRycy9kb3ducmV2LnhtbESPQWsCMRCF74X+hzCF3mq2Yq2sRimC&#10;4KlQu+B1uhk3i5vJkqQa/33nIPQ2w3vz3jerTfGDulBMfWADr5MKFHEbbM+dgeZ797IAlTKyxSEw&#10;GbhRgs368WGFtQ1X/qLLIXdKQjjVaMDlPNZap9aRxzQJI7FopxA9Zlljp23Eq4T7QU+raq499iwN&#10;DkfaOmrPh19vIL6Vdvb+WY6Nvrm0/9nhrKnQmOen8rEElankf/P9em8FX2DlFxl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Prb8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4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(Название команды, количество человек, дисциплина, возрастная категория)</w:t>
            </w:r>
          </w:p>
          <w:p w:rsidR="009877BB" w:rsidRDefault="009877BB" w:rsidP="000F6AD9">
            <w:pPr>
              <w:pStyle w:val="TableParagraph"/>
              <w:spacing w:before="4" w:line="244" w:lineRule="auto"/>
              <w:ind w:left="151" w:right="52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Регистрационные взносы за участие в </w:t>
            </w:r>
            <w:proofErr w:type="spellStart"/>
            <w:r>
              <w:rPr>
                <w:sz w:val="18"/>
                <w:u w:val="single"/>
              </w:rPr>
              <w:t>Russian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Cheer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Open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2021</w:t>
            </w:r>
            <w:r w:rsidR="00667429" w:rsidRPr="00667429">
              <w:rPr>
                <w:sz w:val="18"/>
                <w:u w:val="single"/>
              </w:rPr>
              <w:t xml:space="preserve">. </w:t>
            </w:r>
            <w:r w:rsidR="00667429">
              <w:rPr>
                <w:sz w:val="18"/>
                <w:u w:val="single"/>
                <w:lang w:val="en-US"/>
              </w:rPr>
              <w:t>Winter</w:t>
            </w:r>
            <w:bookmarkStart w:id="0" w:name="_GoBack"/>
            <w:bookmarkEnd w:id="0"/>
            <w:r>
              <w:rPr>
                <w:sz w:val="18"/>
                <w:u w:val="single"/>
              </w:rPr>
              <w:t xml:space="preserve"> (Москва)</w:t>
            </w:r>
          </w:p>
          <w:p w:rsidR="009877BB" w:rsidRDefault="009877BB" w:rsidP="000F6AD9">
            <w:pPr>
              <w:pStyle w:val="TableParagraph"/>
              <w:tabs>
                <w:tab w:val="left" w:pos="1154"/>
                <w:tab w:val="left" w:pos="3057"/>
                <w:tab w:val="left" w:pos="3384"/>
                <w:tab w:val="left" w:pos="3930"/>
              </w:tabs>
              <w:spacing w:before="0"/>
              <w:ind w:left="151" w:right="1542"/>
              <w:rPr>
                <w:sz w:val="18"/>
              </w:rPr>
            </w:pPr>
            <w:r>
              <w:rPr>
                <w:spacing w:val="-3"/>
                <w:sz w:val="18"/>
              </w:rPr>
              <w:t>Дата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Сумма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руб.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 xml:space="preserve">коп. </w:t>
            </w:r>
            <w:r>
              <w:rPr>
                <w:spacing w:val="-1"/>
                <w:sz w:val="18"/>
              </w:rPr>
              <w:t>Плательщик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(подпись)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9877BB" w:rsidRDefault="009877BB" w:rsidP="009877BB">
      <w:pPr>
        <w:spacing w:before="232"/>
        <w:ind w:left="1711"/>
        <w:rPr>
          <w:b/>
          <w:sz w:val="18"/>
        </w:rPr>
      </w:pPr>
      <w:r>
        <w:rPr>
          <w:b/>
          <w:sz w:val="18"/>
        </w:rPr>
        <w:t xml:space="preserve">РФСОО "Федерация </w:t>
      </w:r>
      <w:proofErr w:type="spellStart"/>
      <w:r>
        <w:rPr>
          <w:b/>
          <w:sz w:val="18"/>
        </w:rPr>
        <w:t>черлидинга</w:t>
      </w:r>
      <w:proofErr w:type="spellEnd"/>
      <w:r>
        <w:rPr>
          <w:b/>
          <w:sz w:val="18"/>
        </w:rPr>
        <w:t xml:space="preserve"> Москвы"</w:t>
      </w:r>
    </w:p>
    <w:p w:rsidR="009877BB" w:rsidRDefault="009877BB" w:rsidP="009877BB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2182"/>
        <w:gridCol w:w="4291"/>
      </w:tblGrid>
      <w:tr w:rsidR="009877BB" w:rsidTr="000F6AD9">
        <w:trPr>
          <w:trHeight w:val="212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2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2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7713219704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КПП: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771301001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ОГРН: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1027700300759</w:t>
            </w:r>
          </w:p>
        </w:tc>
      </w:tr>
      <w:tr w:rsidR="009877BB" w:rsidTr="000F6AD9">
        <w:trPr>
          <w:trHeight w:val="316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ОКПО: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18995822</w:t>
            </w:r>
          </w:p>
        </w:tc>
      </w:tr>
      <w:tr w:rsidR="009877BB" w:rsidTr="000F6AD9">
        <w:trPr>
          <w:trHeight w:val="316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06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Расчетный счет: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06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40703810800000000218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Банк: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АО "ПЕРВЫЙ ИНВЕСТИЦИОННЫЙ БАНК"</w:t>
            </w:r>
          </w:p>
        </w:tc>
      </w:tr>
      <w:tr w:rsidR="009877BB" w:rsidTr="000F6AD9">
        <w:trPr>
          <w:trHeight w:val="203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8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БИК: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83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044525408</w:t>
            </w:r>
          </w:p>
        </w:tc>
      </w:tr>
      <w:tr w:rsidR="009877BB" w:rsidTr="000F6AD9">
        <w:trPr>
          <w:trHeight w:val="205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0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Корр. счет: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0" w:line="185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30101810900000000408</w:t>
            </w:r>
          </w:p>
        </w:tc>
      </w:tr>
    </w:tbl>
    <w:p w:rsidR="003A7BCC" w:rsidRDefault="003A7BCC" w:rsidP="008E7625">
      <w:pPr>
        <w:rPr>
          <w:b/>
          <w:sz w:val="16"/>
        </w:rPr>
      </w:pPr>
    </w:p>
    <w:sectPr w:rsidR="003A7BCC" w:rsidSect="009877BB">
      <w:footerReference w:type="default" r:id="rId8"/>
      <w:pgSz w:w="11910" w:h="16840"/>
      <w:pgMar w:top="1540" w:right="40" w:bottom="1800" w:left="440" w:header="708" w:footer="16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87" w:rsidRDefault="00FD0287">
      <w:r>
        <w:separator/>
      </w:r>
    </w:p>
  </w:endnote>
  <w:endnote w:type="continuationSeparator" w:id="0">
    <w:p w:rsidR="00FD0287" w:rsidRDefault="00FD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D" w:rsidRDefault="00B12AB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87" w:rsidRDefault="00FD0287">
      <w:r>
        <w:separator/>
      </w:r>
    </w:p>
  </w:footnote>
  <w:footnote w:type="continuationSeparator" w:id="0">
    <w:p w:rsidR="00FD0287" w:rsidRDefault="00FD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8D"/>
    <w:multiLevelType w:val="hybridMultilevel"/>
    <w:tmpl w:val="A45C00C8"/>
    <w:lvl w:ilvl="0" w:tplc="76C4BC10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3C7A6326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3F6EEE88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5E4ABBA6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56D8362E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C9D4763C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67466134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690A3AA8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C932023E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1">
    <w:nsid w:val="07421A78"/>
    <w:multiLevelType w:val="hybridMultilevel"/>
    <w:tmpl w:val="3D7AC674"/>
    <w:lvl w:ilvl="0" w:tplc="C466F162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C4BAA6E0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5BD2DC8E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C3D2C5D2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9DC89448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F880DA94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ED8EEE5C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C7906D7E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FA204DFE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2">
    <w:nsid w:val="3E045A5E"/>
    <w:multiLevelType w:val="hybridMultilevel"/>
    <w:tmpl w:val="271CAF8A"/>
    <w:lvl w:ilvl="0" w:tplc="BAD0457C">
      <w:numFmt w:val="bullet"/>
      <w:lvlText w:val="-"/>
      <w:lvlJc w:val="left"/>
      <w:pPr>
        <w:ind w:left="1115" w:hanging="360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0EFE825A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5E6847B8">
      <w:numFmt w:val="bullet"/>
      <w:lvlText w:val="•"/>
      <w:lvlJc w:val="left"/>
      <w:pPr>
        <w:ind w:left="3180" w:hanging="360"/>
      </w:pPr>
      <w:rPr>
        <w:rFonts w:hint="default"/>
        <w:lang w:val="ru-RU" w:eastAsia="ru-RU" w:bidi="ru-RU"/>
      </w:rPr>
    </w:lvl>
    <w:lvl w:ilvl="3" w:tplc="BAEA2D8C">
      <w:numFmt w:val="bullet"/>
      <w:lvlText w:val="•"/>
      <w:lvlJc w:val="left"/>
      <w:pPr>
        <w:ind w:left="4211" w:hanging="360"/>
      </w:pPr>
      <w:rPr>
        <w:rFonts w:hint="default"/>
        <w:lang w:val="ru-RU" w:eastAsia="ru-RU" w:bidi="ru-RU"/>
      </w:rPr>
    </w:lvl>
    <w:lvl w:ilvl="4" w:tplc="AC62A736">
      <w:numFmt w:val="bullet"/>
      <w:lvlText w:val="•"/>
      <w:lvlJc w:val="left"/>
      <w:pPr>
        <w:ind w:left="5241" w:hanging="360"/>
      </w:pPr>
      <w:rPr>
        <w:rFonts w:hint="default"/>
        <w:lang w:val="ru-RU" w:eastAsia="ru-RU" w:bidi="ru-RU"/>
      </w:rPr>
    </w:lvl>
    <w:lvl w:ilvl="5" w:tplc="4A54F926">
      <w:numFmt w:val="bullet"/>
      <w:lvlText w:val="•"/>
      <w:lvlJc w:val="left"/>
      <w:pPr>
        <w:ind w:left="6272" w:hanging="360"/>
      </w:pPr>
      <w:rPr>
        <w:rFonts w:hint="default"/>
        <w:lang w:val="ru-RU" w:eastAsia="ru-RU" w:bidi="ru-RU"/>
      </w:rPr>
    </w:lvl>
    <w:lvl w:ilvl="6" w:tplc="DE7AB0A2">
      <w:numFmt w:val="bullet"/>
      <w:lvlText w:val="•"/>
      <w:lvlJc w:val="left"/>
      <w:pPr>
        <w:ind w:left="7302" w:hanging="360"/>
      </w:pPr>
      <w:rPr>
        <w:rFonts w:hint="default"/>
        <w:lang w:val="ru-RU" w:eastAsia="ru-RU" w:bidi="ru-RU"/>
      </w:rPr>
    </w:lvl>
    <w:lvl w:ilvl="7" w:tplc="BF8CE5D2">
      <w:numFmt w:val="bullet"/>
      <w:lvlText w:val="•"/>
      <w:lvlJc w:val="left"/>
      <w:pPr>
        <w:ind w:left="8332" w:hanging="360"/>
      </w:pPr>
      <w:rPr>
        <w:rFonts w:hint="default"/>
        <w:lang w:val="ru-RU" w:eastAsia="ru-RU" w:bidi="ru-RU"/>
      </w:rPr>
    </w:lvl>
    <w:lvl w:ilvl="8" w:tplc="69627676">
      <w:numFmt w:val="bullet"/>
      <w:lvlText w:val="•"/>
      <w:lvlJc w:val="left"/>
      <w:pPr>
        <w:ind w:left="9363" w:hanging="360"/>
      </w:pPr>
      <w:rPr>
        <w:rFonts w:hint="default"/>
        <w:lang w:val="ru-RU" w:eastAsia="ru-RU" w:bidi="ru-RU"/>
      </w:rPr>
    </w:lvl>
  </w:abstractNum>
  <w:abstractNum w:abstractNumId="3">
    <w:nsid w:val="3F5153C0"/>
    <w:multiLevelType w:val="hybridMultilevel"/>
    <w:tmpl w:val="5776CB40"/>
    <w:lvl w:ilvl="0" w:tplc="E982C5AA">
      <w:start w:val="1"/>
      <w:numFmt w:val="decimal"/>
      <w:lvlText w:val="%1)"/>
      <w:lvlJc w:val="left"/>
      <w:pPr>
        <w:ind w:left="1110" w:hanging="356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ru-RU" w:bidi="ru-RU"/>
      </w:rPr>
    </w:lvl>
    <w:lvl w:ilvl="1" w:tplc="947CD7D2">
      <w:numFmt w:val="bullet"/>
      <w:lvlText w:val="•"/>
      <w:lvlJc w:val="left"/>
      <w:pPr>
        <w:ind w:left="2150" w:hanging="356"/>
      </w:pPr>
      <w:rPr>
        <w:rFonts w:hint="default"/>
        <w:lang w:val="ru-RU" w:eastAsia="ru-RU" w:bidi="ru-RU"/>
      </w:rPr>
    </w:lvl>
    <w:lvl w:ilvl="2" w:tplc="36A4B9E4">
      <w:numFmt w:val="bullet"/>
      <w:lvlText w:val="•"/>
      <w:lvlJc w:val="left"/>
      <w:pPr>
        <w:ind w:left="3180" w:hanging="356"/>
      </w:pPr>
      <w:rPr>
        <w:rFonts w:hint="default"/>
        <w:lang w:val="ru-RU" w:eastAsia="ru-RU" w:bidi="ru-RU"/>
      </w:rPr>
    </w:lvl>
    <w:lvl w:ilvl="3" w:tplc="17FA446C">
      <w:numFmt w:val="bullet"/>
      <w:lvlText w:val="•"/>
      <w:lvlJc w:val="left"/>
      <w:pPr>
        <w:ind w:left="4211" w:hanging="356"/>
      </w:pPr>
      <w:rPr>
        <w:rFonts w:hint="default"/>
        <w:lang w:val="ru-RU" w:eastAsia="ru-RU" w:bidi="ru-RU"/>
      </w:rPr>
    </w:lvl>
    <w:lvl w:ilvl="4" w:tplc="4FB66B34">
      <w:numFmt w:val="bullet"/>
      <w:lvlText w:val="•"/>
      <w:lvlJc w:val="left"/>
      <w:pPr>
        <w:ind w:left="5241" w:hanging="356"/>
      </w:pPr>
      <w:rPr>
        <w:rFonts w:hint="default"/>
        <w:lang w:val="ru-RU" w:eastAsia="ru-RU" w:bidi="ru-RU"/>
      </w:rPr>
    </w:lvl>
    <w:lvl w:ilvl="5" w:tplc="035C59AA">
      <w:numFmt w:val="bullet"/>
      <w:lvlText w:val="•"/>
      <w:lvlJc w:val="left"/>
      <w:pPr>
        <w:ind w:left="6272" w:hanging="356"/>
      </w:pPr>
      <w:rPr>
        <w:rFonts w:hint="default"/>
        <w:lang w:val="ru-RU" w:eastAsia="ru-RU" w:bidi="ru-RU"/>
      </w:rPr>
    </w:lvl>
    <w:lvl w:ilvl="6" w:tplc="234A3B92">
      <w:numFmt w:val="bullet"/>
      <w:lvlText w:val="•"/>
      <w:lvlJc w:val="left"/>
      <w:pPr>
        <w:ind w:left="7302" w:hanging="356"/>
      </w:pPr>
      <w:rPr>
        <w:rFonts w:hint="default"/>
        <w:lang w:val="ru-RU" w:eastAsia="ru-RU" w:bidi="ru-RU"/>
      </w:rPr>
    </w:lvl>
    <w:lvl w:ilvl="7" w:tplc="9F1C75A4">
      <w:numFmt w:val="bullet"/>
      <w:lvlText w:val="•"/>
      <w:lvlJc w:val="left"/>
      <w:pPr>
        <w:ind w:left="8332" w:hanging="356"/>
      </w:pPr>
      <w:rPr>
        <w:rFonts w:hint="default"/>
        <w:lang w:val="ru-RU" w:eastAsia="ru-RU" w:bidi="ru-RU"/>
      </w:rPr>
    </w:lvl>
    <w:lvl w:ilvl="8" w:tplc="A394E6B4">
      <w:numFmt w:val="bullet"/>
      <w:lvlText w:val="•"/>
      <w:lvlJc w:val="left"/>
      <w:pPr>
        <w:ind w:left="9363" w:hanging="356"/>
      </w:pPr>
      <w:rPr>
        <w:rFonts w:hint="default"/>
        <w:lang w:val="ru-RU" w:eastAsia="ru-RU" w:bidi="ru-RU"/>
      </w:rPr>
    </w:lvl>
  </w:abstractNum>
  <w:abstractNum w:abstractNumId="4">
    <w:nsid w:val="482A3CED"/>
    <w:multiLevelType w:val="hybridMultilevel"/>
    <w:tmpl w:val="FCCEF4D0"/>
    <w:lvl w:ilvl="0" w:tplc="8F5EA732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A2E0FF62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178A4D80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9A8C9BBC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0088B7CE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0EE029A0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6A50E8BE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6B285EEE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580A04F8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5">
    <w:nsid w:val="58B0209C"/>
    <w:multiLevelType w:val="hybridMultilevel"/>
    <w:tmpl w:val="64FCA1B8"/>
    <w:lvl w:ilvl="0" w:tplc="A6AED350">
      <w:start w:val="1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4C5A2D"/>
    <w:multiLevelType w:val="hybridMultilevel"/>
    <w:tmpl w:val="8696B1D2"/>
    <w:lvl w:ilvl="0" w:tplc="32E83490">
      <w:start w:val="1"/>
      <w:numFmt w:val="decimal"/>
      <w:lvlText w:val="%1)"/>
      <w:lvlJc w:val="left"/>
      <w:pPr>
        <w:ind w:left="1370" w:hanging="255"/>
        <w:jc w:val="righ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ru-RU" w:bidi="ru-RU"/>
      </w:rPr>
    </w:lvl>
    <w:lvl w:ilvl="1" w:tplc="C76E546C">
      <w:numFmt w:val="bullet"/>
      <w:lvlText w:val="•"/>
      <w:lvlJc w:val="left"/>
      <w:pPr>
        <w:ind w:left="2384" w:hanging="255"/>
      </w:pPr>
      <w:rPr>
        <w:rFonts w:hint="default"/>
        <w:lang w:val="ru-RU" w:eastAsia="ru-RU" w:bidi="ru-RU"/>
      </w:rPr>
    </w:lvl>
    <w:lvl w:ilvl="2" w:tplc="23B07ABA">
      <w:numFmt w:val="bullet"/>
      <w:lvlText w:val="•"/>
      <w:lvlJc w:val="left"/>
      <w:pPr>
        <w:ind w:left="3388" w:hanging="255"/>
      </w:pPr>
      <w:rPr>
        <w:rFonts w:hint="default"/>
        <w:lang w:val="ru-RU" w:eastAsia="ru-RU" w:bidi="ru-RU"/>
      </w:rPr>
    </w:lvl>
    <w:lvl w:ilvl="3" w:tplc="97B20D50">
      <w:numFmt w:val="bullet"/>
      <w:lvlText w:val="•"/>
      <w:lvlJc w:val="left"/>
      <w:pPr>
        <w:ind w:left="4393" w:hanging="255"/>
      </w:pPr>
      <w:rPr>
        <w:rFonts w:hint="default"/>
        <w:lang w:val="ru-RU" w:eastAsia="ru-RU" w:bidi="ru-RU"/>
      </w:rPr>
    </w:lvl>
    <w:lvl w:ilvl="4" w:tplc="09544AF4">
      <w:numFmt w:val="bullet"/>
      <w:lvlText w:val="•"/>
      <w:lvlJc w:val="left"/>
      <w:pPr>
        <w:ind w:left="5397" w:hanging="255"/>
      </w:pPr>
      <w:rPr>
        <w:rFonts w:hint="default"/>
        <w:lang w:val="ru-RU" w:eastAsia="ru-RU" w:bidi="ru-RU"/>
      </w:rPr>
    </w:lvl>
    <w:lvl w:ilvl="5" w:tplc="037604FA">
      <w:numFmt w:val="bullet"/>
      <w:lvlText w:val="•"/>
      <w:lvlJc w:val="left"/>
      <w:pPr>
        <w:ind w:left="6402" w:hanging="255"/>
      </w:pPr>
      <w:rPr>
        <w:rFonts w:hint="default"/>
        <w:lang w:val="ru-RU" w:eastAsia="ru-RU" w:bidi="ru-RU"/>
      </w:rPr>
    </w:lvl>
    <w:lvl w:ilvl="6" w:tplc="6628AACA">
      <w:numFmt w:val="bullet"/>
      <w:lvlText w:val="•"/>
      <w:lvlJc w:val="left"/>
      <w:pPr>
        <w:ind w:left="7406" w:hanging="255"/>
      </w:pPr>
      <w:rPr>
        <w:rFonts w:hint="default"/>
        <w:lang w:val="ru-RU" w:eastAsia="ru-RU" w:bidi="ru-RU"/>
      </w:rPr>
    </w:lvl>
    <w:lvl w:ilvl="7" w:tplc="91087C5A">
      <w:numFmt w:val="bullet"/>
      <w:lvlText w:val="•"/>
      <w:lvlJc w:val="left"/>
      <w:pPr>
        <w:ind w:left="8410" w:hanging="255"/>
      </w:pPr>
      <w:rPr>
        <w:rFonts w:hint="default"/>
        <w:lang w:val="ru-RU" w:eastAsia="ru-RU" w:bidi="ru-RU"/>
      </w:rPr>
    </w:lvl>
    <w:lvl w:ilvl="8" w:tplc="F0045CEA">
      <w:numFmt w:val="bullet"/>
      <w:lvlText w:val="•"/>
      <w:lvlJc w:val="left"/>
      <w:pPr>
        <w:ind w:left="9415" w:hanging="25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C"/>
    <w:rsid w:val="000357ED"/>
    <w:rsid w:val="00065BB1"/>
    <w:rsid w:val="000A2473"/>
    <w:rsid w:val="000D422E"/>
    <w:rsid w:val="000D7C4D"/>
    <w:rsid w:val="00134BC1"/>
    <w:rsid w:val="001543AC"/>
    <w:rsid w:val="001A136E"/>
    <w:rsid w:val="001C430C"/>
    <w:rsid w:val="00201ACC"/>
    <w:rsid w:val="002B5D53"/>
    <w:rsid w:val="002C736C"/>
    <w:rsid w:val="003274E3"/>
    <w:rsid w:val="00356D8B"/>
    <w:rsid w:val="003762C2"/>
    <w:rsid w:val="003A7BCC"/>
    <w:rsid w:val="003F22D6"/>
    <w:rsid w:val="00401C99"/>
    <w:rsid w:val="0045526F"/>
    <w:rsid w:val="00492199"/>
    <w:rsid w:val="00511FA6"/>
    <w:rsid w:val="005340EC"/>
    <w:rsid w:val="00667429"/>
    <w:rsid w:val="006F6B76"/>
    <w:rsid w:val="007316B2"/>
    <w:rsid w:val="00735201"/>
    <w:rsid w:val="00844A91"/>
    <w:rsid w:val="00845835"/>
    <w:rsid w:val="00857DE4"/>
    <w:rsid w:val="008E7625"/>
    <w:rsid w:val="0094277E"/>
    <w:rsid w:val="009537DE"/>
    <w:rsid w:val="009877BB"/>
    <w:rsid w:val="00A569DB"/>
    <w:rsid w:val="00AA44F2"/>
    <w:rsid w:val="00B12ABD"/>
    <w:rsid w:val="00B258CC"/>
    <w:rsid w:val="00BA2F0A"/>
    <w:rsid w:val="00C96BD5"/>
    <w:rsid w:val="00D11E7C"/>
    <w:rsid w:val="00D6377C"/>
    <w:rsid w:val="00DC6668"/>
    <w:rsid w:val="00EC338A"/>
    <w:rsid w:val="00F720F6"/>
    <w:rsid w:val="00F86D53"/>
    <w:rsid w:val="00F97981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115" w:right="204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15" w:hanging="121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845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35"/>
    <w:rPr>
      <w:rFonts w:ascii="Tahoma" w:eastAsia="Cambr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921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F86D5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7BB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BB"/>
    <w:rPr>
      <w:rFonts w:ascii="Cambria" w:eastAsia="Cambria" w:hAnsi="Cambria" w:cs="Cambr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115" w:right="204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15" w:hanging="121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845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35"/>
    <w:rPr>
      <w:rFonts w:ascii="Tahoma" w:eastAsia="Cambr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921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F86D5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7BB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BB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2021-10-25T06:40:00Z</dcterms:created>
  <dcterms:modified xsi:type="dcterms:W3CDTF">2021-10-25T06:41:00Z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